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B278E" w14:textId="77777777" w:rsidR="001C7340" w:rsidRDefault="001C7340" w:rsidP="001C7340">
      <w:pPr>
        <w:pStyle w:val="Teksttreci20"/>
        <w:spacing w:before="0" w:after="0" w:line="276" w:lineRule="auto"/>
      </w:pPr>
      <w:bookmarkStart w:id="0" w:name="bookmark0"/>
      <w:r>
        <w:t>STATUT</w:t>
      </w:r>
    </w:p>
    <w:p w14:paraId="7119690B" w14:textId="77777777" w:rsidR="001C7340" w:rsidRDefault="001C7340" w:rsidP="001C7340">
      <w:pPr>
        <w:pStyle w:val="Teksttreci20"/>
        <w:shd w:val="clear" w:color="auto" w:fill="auto"/>
        <w:spacing w:before="0" w:after="0" w:line="276" w:lineRule="auto"/>
        <w:ind w:firstLine="0"/>
      </w:pPr>
      <w:r>
        <w:t xml:space="preserve">TOWARZYSTWA </w:t>
      </w:r>
    </w:p>
    <w:p w14:paraId="76DFD1F0" w14:textId="77777777" w:rsidR="001C7340" w:rsidRDefault="001C7340" w:rsidP="001C7340">
      <w:pPr>
        <w:pStyle w:val="Teksttreci20"/>
        <w:shd w:val="clear" w:color="auto" w:fill="auto"/>
        <w:spacing w:before="0" w:after="0" w:line="276" w:lineRule="auto"/>
        <w:ind w:firstLine="0"/>
      </w:pPr>
      <w:r>
        <w:t>WOLNEJ WSZECHNICY POLSKIEJ</w:t>
      </w:r>
    </w:p>
    <w:p w14:paraId="0385E9A4" w14:textId="77777777" w:rsidR="001C7340" w:rsidRDefault="001C7340" w:rsidP="001C7340">
      <w:pPr>
        <w:pStyle w:val="Teksttreci20"/>
        <w:shd w:val="clear" w:color="auto" w:fill="auto"/>
        <w:spacing w:before="0" w:after="0" w:line="276" w:lineRule="auto"/>
        <w:ind w:firstLine="0"/>
      </w:pPr>
      <w:r>
        <w:t>naukowo-edukacyjnej organizacji społecznej działającej od 1882 roku jako:</w:t>
      </w:r>
    </w:p>
    <w:p w14:paraId="4360D906" w14:textId="77777777" w:rsidR="001C7340" w:rsidRDefault="001751E9" w:rsidP="001C7340">
      <w:pPr>
        <w:pStyle w:val="Teksttreci20"/>
        <w:shd w:val="clear" w:color="auto" w:fill="auto"/>
        <w:spacing w:before="0" w:after="0" w:line="276" w:lineRule="auto"/>
        <w:ind w:firstLine="0"/>
      </w:pPr>
      <w:r>
        <w:t>Uniwersytet Latający 1882</w:t>
      </w:r>
    </w:p>
    <w:p w14:paraId="7572879B" w14:textId="77777777" w:rsidR="001751E9" w:rsidRDefault="001751E9" w:rsidP="001C7340">
      <w:pPr>
        <w:pStyle w:val="Teksttreci20"/>
        <w:shd w:val="clear" w:color="auto" w:fill="auto"/>
        <w:spacing w:before="0" w:after="0" w:line="276" w:lineRule="auto"/>
        <w:ind w:firstLine="0"/>
      </w:pPr>
      <w:r>
        <w:t>Towarzystwo Kursów Naukowych 1906</w:t>
      </w:r>
    </w:p>
    <w:p w14:paraId="45C929A3" w14:textId="77777777" w:rsidR="001751E9" w:rsidRDefault="001751E9" w:rsidP="001C7340">
      <w:pPr>
        <w:pStyle w:val="Teksttreci20"/>
        <w:shd w:val="clear" w:color="auto" w:fill="auto"/>
        <w:spacing w:before="0" w:after="0" w:line="276" w:lineRule="auto"/>
        <w:ind w:firstLine="0"/>
      </w:pPr>
      <w:r>
        <w:t>Wolna Wszechnica Polska 1919</w:t>
      </w:r>
    </w:p>
    <w:p w14:paraId="514F3472" w14:textId="77777777" w:rsidR="001751E9" w:rsidRDefault="001751E9" w:rsidP="001751E9">
      <w:pPr>
        <w:pStyle w:val="Teksttreci20"/>
        <w:pBdr>
          <w:bottom w:val="single" w:sz="4" w:space="1" w:color="auto"/>
        </w:pBdr>
        <w:shd w:val="clear" w:color="auto" w:fill="auto"/>
        <w:spacing w:before="0" w:after="0" w:line="276" w:lineRule="auto"/>
        <w:ind w:firstLine="0"/>
      </w:pPr>
      <w:r>
        <w:t>Towarzystwo Wolnej Wszechnicy Polskiej 1957</w:t>
      </w:r>
    </w:p>
    <w:p w14:paraId="669BD845" w14:textId="77777777" w:rsidR="001751E9" w:rsidRDefault="001751E9" w:rsidP="001751E9">
      <w:pPr>
        <w:pStyle w:val="Teksttreci20"/>
        <w:pBdr>
          <w:bottom w:val="single" w:sz="4" w:space="1" w:color="auto"/>
        </w:pBdr>
        <w:shd w:val="clear" w:color="auto" w:fill="auto"/>
        <w:spacing w:before="0" w:after="0" w:line="276" w:lineRule="auto"/>
        <w:ind w:firstLine="0"/>
      </w:pPr>
    </w:p>
    <w:p w14:paraId="03C4CDA0" w14:textId="77777777" w:rsidR="001751E9" w:rsidRDefault="001751E9" w:rsidP="001C7340">
      <w:pPr>
        <w:pStyle w:val="Teksttreci20"/>
        <w:shd w:val="clear" w:color="auto" w:fill="auto"/>
        <w:spacing w:before="0" w:after="0" w:line="276" w:lineRule="auto"/>
        <w:ind w:firstLine="0"/>
        <w:jc w:val="left"/>
      </w:pPr>
    </w:p>
    <w:p w14:paraId="30111E96" w14:textId="77777777" w:rsidR="00FA5C5C" w:rsidRPr="00FA5C5C" w:rsidRDefault="00FA5C5C" w:rsidP="001C7340">
      <w:pPr>
        <w:pStyle w:val="Teksttreci20"/>
        <w:shd w:val="clear" w:color="auto" w:fill="auto"/>
        <w:spacing w:before="0" w:after="0" w:line="276" w:lineRule="auto"/>
        <w:ind w:firstLine="0"/>
        <w:jc w:val="left"/>
        <w:sectPr w:rsidR="00FA5C5C" w:rsidRPr="00FA5C5C" w:rsidSect="00E87509">
          <w:type w:val="continuous"/>
          <w:pgSz w:w="11900" w:h="16840" w:code="9"/>
          <w:pgMar w:top="1417" w:right="1417" w:bottom="1417" w:left="1417" w:header="0" w:footer="6" w:gutter="0"/>
          <w:cols w:space="720"/>
          <w:noEndnote/>
          <w:docGrid w:linePitch="360"/>
        </w:sectPr>
      </w:pPr>
      <w:r>
        <w:t>Warszawa</w:t>
      </w:r>
      <w:r w:rsidR="001C7340">
        <w:t xml:space="preserve"> 2018</w:t>
      </w:r>
      <w:r w:rsidR="00E354EC">
        <w:t xml:space="preserve"> r.</w:t>
      </w:r>
    </w:p>
    <w:p w14:paraId="1BCF2175" w14:textId="77777777" w:rsidR="00FA5C5C" w:rsidRDefault="00FA5C5C" w:rsidP="001C7340">
      <w:pPr>
        <w:pStyle w:val="Nagwek10"/>
        <w:keepNext/>
        <w:keepLines/>
        <w:shd w:val="clear" w:color="auto" w:fill="auto"/>
        <w:spacing w:before="0" w:line="276" w:lineRule="auto"/>
        <w:ind w:right="380"/>
      </w:pPr>
    </w:p>
    <w:p w14:paraId="74434B7C" w14:textId="77777777" w:rsidR="00FA5C5C" w:rsidRPr="00E354EC" w:rsidRDefault="00FA5C5C" w:rsidP="001C7340">
      <w:pPr>
        <w:pStyle w:val="Nagwek10"/>
        <w:keepNext/>
        <w:keepLines/>
        <w:shd w:val="clear" w:color="auto" w:fill="auto"/>
        <w:spacing w:before="0" w:line="276" w:lineRule="auto"/>
        <w:ind w:right="380"/>
        <w:rPr>
          <w:b/>
          <w:sz w:val="28"/>
          <w:szCs w:val="28"/>
        </w:rPr>
      </w:pPr>
      <w:r w:rsidRPr="00E354EC">
        <w:rPr>
          <w:b/>
          <w:sz w:val="28"/>
          <w:szCs w:val="28"/>
        </w:rPr>
        <w:t>STATUT</w:t>
      </w:r>
    </w:p>
    <w:p w14:paraId="54B3C6E9" w14:textId="77777777" w:rsidR="00FA5C5C" w:rsidRPr="00E354EC" w:rsidRDefault="00FA5C5C" w:rsidP="001C7340">
      <w:pPr>
        <w:pStyle w:val="Nagwek10"/>
        <w:keepNext/>
        <w:keepLines/>
        <w:shd w:val="clear" w:color="auto" w:fill="auto"/>
        <w:spacing w:before="0" w:line="276" w:lineRule="auto"/>
        <w:ind w:right="200"/>
        <w:rPr>
          <w:b/>
          <w:sz w:val="28"/>
          <w:szCs w:val="28"/>
        </w:rPr>
      </w:pPr>
      <w:r w:rsidRPr="00E354EC">
        <w:rPr>
          <w:b/>
          <w:sz w:val="28"/>
          <w:szCs w:val="28"/>
        </w:rPr>
        <w:t>TOWARZYSTWA WOLNEJ WSZECHNICY POLSKIEJ</w:t>
      </w:r>
    </w:p>
    <w:p w14:paraId="0FE2C405" w14:textId="77777777" w:rsidR="00FA5C5C" w:rsidRPr="00E354EC" w:rsidRDefault="00FA5C5C" w:rsidP="001C7340">
      <w:pPr>
        <w:pStyle w:val="Teksttreci20"/>
        <w:shd w:val="clear" w:color="auto" w:fill="auto"/>
        <w:spacing w:after="723" w:line="276" w:lineRule="auto"/>
        <w:ind w:right="200" w:firstLine="0"/>
        <w:rPr>
          <w:sz w:val="28"/>
          <w:szCs w:val="28"/>
        </w:rPr>
      </w:pPr>
      <w:r w:rsidRPr="00E354EC">
        <w:rPr>
          <w:sz w:val="28"/>
          <w:szCs w:val="28"/>
        </w:rPr>
        <w:t xml:space="preserve">znowelizowany na Nadzwyczajnym </w:t>
      </w:r>
      <w:r w:rsidR="00AE2922">
        <w:rPr>
          <w:sz w:val="28"/>
          <w:szCs w:val="28"/>
        </w:rPr>
        <w:t xml:space="preserve">Krajowym </w:t>
      </w:r>
      <w:r w:rsidRPr="00E354EC">
        <w:rPr>
          <w:sz w:val="28"/>
          <w:szCs w:val="28"/>
        </w:rPr>
        <w:t>Zjeździe Delegatów</w:t>
      </w:r>
      <w:r w:rsidRPr="00E354EC">
        <w:rPr>
          <w:sz w:val="28"/>
          <w:szCs w:val="28"/>
        </w:rPr>
        <w:br/>
        <w:t>Towarzystwa Wolnej Wszechnicy Polskiej</w:t>
      </w:r>
      <w:r w:rsidRPr="00E354EC">
        <w:rPr>
          <w:sz w:val="28"/>
          <w:szCs w:val="28"/>
        </w:rPr>
        <w:br/>
        <w:t xml:space="preserve">w dniu </w:t>
      </w:r>
      <w:r w:rsidR="00AE2922">
        <w:rPr>
          <w:sz w:val="28"/>
          <w:szCs w:val="28"/>
        </w:rPr>
        <w:t xml:space="preserve">20 października </w:t>
      </w:r>
      <w:r w:rsidRPr="00E354EC">
        <w:rPr>
          <w:sz w:val="28"/>
          <w:szCs w:val="28"/>
        </w:rPr>
        <w:t>201</w:t>
      </w:r>
      <w:r w:rsidR="00AE2922">
        <w:rPr>
          <w:sz w:val="28"/>
          <w:szCs w:val="28"/>
        </w:rPr>
        <w:t>8</w:t>
      </w:r>
      <w:r w:rsidRPr="00E354EC">
        <w:rPr>
          <w:sz w:val="28"/>
          <w:szCs w:val="28"/>
        </w:rPr>
        <w:t xml:space="preserve"> r.</w:t>
      </w:r>
    </w:p>
    <w:p w14:paraId="0986B276" w14:textId="77777777" w:rsidR="00FA5C5C" w:rsidRPr="00E354EC" w:rsidRDefault="00FA5C5C" w:rsidP="001C7340">
      <w:pPr>
        <w:pStyle w:val="Teksttreci40"/>
        <w:shd w:val="clear" w:color="auto" w:fill="auto"/>
        <w:spacing w:before="0" w:line="276" w:lineRule="auto"/>
        <w:ind w:right="200"/>
        <w:rPr>
          <w:b/>
        </w:rPr>
      </w:pPr>
      <w:r w:rsidRPr="00E354EC">
        <w:rPr>
          <w:b/>
        </w:rPr>
        <w:t>ROZDZIAŁ I</w:t>
      </w:r>
    </w:p>
    <w:p w14:paraId="0F7906A7" w14:textId="77777777" w:rsidR="00FA5C5C" w:rsidRPr="00E354EC" w:rsidRDefault="00E354EC" w:rsidP="001C7340">
      <w:pPr>
        <w:pStyle w:val="Teksttreci20"/>
        <w:shd w:val="clear" w:color="auto" w:fill="auto"/>
        <w:spacing w:before="240" w:after="240" w:line="276" w:lineRule="auto"/>
        <w:ind w:right="198" w:firstLine="0"/>
        <w:rPr>
          <w:color w:val="FF0000"/>
        </w:rPr>
      </w:pPr>
      <w:r w:rsidRPr="00E354EC">
        <w:rPr>
          <w:color w:val="FF0000"/>
        </w:rPr>
        <w:t>POSTANOWIENIA  OGÓLNE</w:t>
      </w:r>
    </w:p>
    <w:p w14:paraId="3100E778" w14:textId="77777777" w:rsidR="00FA5C5C" w:rsidRDefault="00FA5C5C" w:rsidP="001C7340">
      <w:pPr>
        <w:pStyle w:val="Nagwek20"/>
        <w:keepNext/>
        <w:keepLines/>
        <w:shd w:val="clear" w:color="auto" w:fill="auto"/>
        <w:spacing w:line="276" w:lineRule="auto"/>
        <w:ind w:right="200"/>
      </w:pPr>
      <w:r>
        <w:t>§1</w:t>
      </w:r>
    </w:p>
    <w:p w14:paraId="0ABCC648" w14:textId="77777777" w:rsidR="00FA5C5C" w:rsidRDefault="00FA5C5C" w:rsidP="0044537D">
      <w:pPr>
        <w:pStyle w:val="Teksttreci20"/>
        <w:numPr>
          <w:ilvl w:val="0"/>
          <w:numId w:val="41"/>
        </w:numPr>
        <w:shd w:val="clear" w:color="auto" w:fill="auto"/>
        <w:tabs>
          <w:tab w:val="left" w:pos="524"/>
        </w:tabs>
        <w:spacing w:before="0" w:after="120" w:line="276" w:lineRule="auto"/>
        <w:ind w:left="499" w:right="238" w:hanging="318"/>
        <w:jc w:val="both"/>
      </w:pPr>
      <w:r>
        <w:t>Stowarzyszenie nosi nazwę - Towarzystwo Wolnej Wszechnicy Polskiej, zwane dalej Towarzystwem, jest prawnym sukcesorem przeszło stuletniej tradycji polskiego ruchu wszechnicowego, a zwłaszcza działającej w okresie II Rzeczypospolitej Polskiej - Wolnej Wszechnicy Polskiej.</w:t>
      </w:r>
    </w:p>
    <w:p w14:paraId="070F69EA" w14:textId="77777777" w:rsidR="00FA5C5C" w:rsidRDefault="00FA5C5C" w:rsidP="0044537D">
      <w:pPr>
        <w:pStyle w:val="Teksttreci20"/>
        <w:numPr>
          <w:ilvl w:val="0"/>
          <w:numId w:val="41"/>
        </w:numPr>
        <w:shd w:val="clear" w:color="auto" w:fill="auto"/>
        <w:tabs>
          <w:tab w:val="left" w:pos="542"/>
        </w:tabs>
        <w:spacing w:before="0" w:after="120" w:line="276" w:lineRule="auto"/>
        <w:ind w:left="499" w:right="238" w:hanging="318"/>
        <w:jc w:val="both"/>
      </w:pPr>
      <w:r>
        <w:t xml:space="preserve">Towarzystwo jest społecznym stowarzyszeniem naukowo-edukacyjnym działającym na rzecz rozwoju i upowszechniania nauki, ze szczególnym uwzględnieniem kształcenia i wychowania służącym podnoszeniu kultury umysłowej polskiego </w:t>
      </w:r>
      <w:r w:rsidR="00E354EC">
        <w:t>społeczeństwa,</w:t>
      </w:r>
      <w:r>
        <w:t xml:space="preserve"> polityki</w:t>
      </w:r>
      <w:r w:rsidR="002D1336">
        <w:t xml:space="preserve"> </w:t>
      </w:r>
      <w:r>
        <w:t>społecznej, kultury narodowej oraz ochrony środowiska.</w:t>
      </w:r>
    </w:p>
    <w:p w14:paraId="755EDA7F" w14:textId="77777777" w:rsidR="00E354EC" w:rsidRPr="00E354EC" w:rsidRDefault="00E354EC" w:rsidP="0044537D">
      <w:pPr>
        <w:pStyle w:val="Teksttreci20"/>
        <w:numPr>
          <w:ilvl w:val="0"/>
          <w:numId w:val="41"/>
        </w:numPr>
        <w:shd w:val="clear" w:color="auto" w:fill="auto"/>
        <w:tabs>
          <w:tab w:val="left" w:pos="542"/>
        </w:tabs>
        <w:spacing w:before="0" w:after="0" w:line="276" w:lineRule="auto"/>
        <w:ind w:left="500" w:hanging="320"/>
        <w:jc w:val="both"/>
      </w:pPr>
      <w:r>
        <w:rPr>
          <w:color w:val="FF0000"/>
        </w:rPr>
        <w:t>Stowarzyszenie działa na podstawie:</w:t>
      </w:r>
    </w:p>
    <w:p w14:paraId="52F12595" w14:textId="77777777" w:rsidR="0066587F" w:rsidRPr="0066587F" w:rsidRDefault="00E354EC" w:rsidP="0044537D">
      <w:pPr>
        <w:pStyle w:val="Teksttreci20"/>
        <w:numPr>
          <w:ilvl w:val="0"/>
          <w:numId w:val="44"/>
        </w:numPr>
        <w:shd w:val="clear" w:color="auto" w:fill="auto"/>
        <w:tabs>
          <w:tab w:val="left" w:pos="542"/>
        </w:tabs>
        <w:spacing w:before="0" w:after="120" w:line="276" w:lineRule="auto"/>
        <w:ind w:left="856" w:hanging="357"/>
        <w:jc w:val="both"/>
      </w:pPr>
      <w:r>
        <w:rPr>
          <w:color w:val="FF0000"/>
        </w:rPr>
        <w:t>Ustawy</w:t>
      </w:r>
      <w:r w:rsidR="0066587F">
        <w:rPr>
          <w:color w:val="FF0000"/>
        </w:rPr>
        <w:t xml:space="preserve"> z dnia 7 kwietnia 1989 r. Prawo o stowarzyszeniach (Dz. U. Nr 20, poz. 104 z późniejszymi zmianami)</w:t>
      </w:r>
    </w:p>
    <w:p w14:paraId="083BB141" w14:textId="77777777" w:rsidR="0066587F" w:rsidRPr="0066587F" w:rsidRDefault="0066587F" w:rsidP="0044537D">
      <w:pPr>
        <w:pStyle w:val="Teksttreci20"/>
        <w:numPr>
          <w:ilvl w:val="0"/>
          <w:numId w:val="44"/>
        </w:numPr>
        <w:shd w:val="clear" w:color="auto" w:fill="auto"/>
        <w:tabs>
          <w:tab w:val="left" w:pos="542"/>
        </w:tabs>
        <w:spacing w:before="0" w:after="120" w:line="276" w:lineRule="auto"/>
        <w:ind w:left="856" w:hanging="357"/>
        <w:jc w:val="both"/>
      </w:pPr>
      <w:r>
        <w:rPr>
          <w:color w:val="FF0000"/>
        </w:rPr>
        <w:t>Ustawy z dnia 24 kwietnia 2003 r. o działalności pożytku publicznego i o wolontariacie (Dz. U Nr 96, poz. 873 z późniejszymi zmianami)</w:t>
      </w:r>
    </w:p>
    <w:p w14:paraId="750BC235" w14:textId="77777777" w:rsidR="0066587F" w:rsidRPr="0066587F" w:rsidRDefault="0066587F" w:rsidP="0044537D">
      <w:pPr>
        <w:pStyle w:val="Teksttreci20"/>
        <w:numPr>
          <w:ilvl w:val="0"/>
          <w:numId w:val="44"/>
        </w:numPr>
        <w:shd w:val="clear" w:color="auto" w:fill="auto"/>
        <w:tabs>
          <w:tab w:val="left" w:pos="542"/>
        </w:tabs>
        <w:spacing w:before="0" w:after="120" w:line="276" w:lineRule="auto"/>
        <w:ind w:left="856" w:hanging="357"/>
        <w:jc w:val="both"/>
      </w:pPr>
      <w:r>
        <w:rPr>
          <w:color w:val="FF0000"/>
        </w:rPr>
        <w:t>Niniejszego statutu.</w:t>
      </w:r>
    </w:p>
    <w:p w14:paraId="5F2662EA" w14:textId="77777777" w:rsidR="0066587F" w:rsidRPr="0066587F" w:rsidRDefault="0066587F" w:rsidP="001C7340">
      <w:pPr>
        <w:pStyle w:val="Teksttreci20"/>
        <w:shd w:val="clear" w:color="auto" w:fill="auto"/>
        <w:tabs>
          <w:tab w:val="left" w:pos="851"/>
        </w:tabs>
        <w:spacing w:before="0" w:after="0" w:line="276" w:lineRule="auto"/>
        <w:ind w:firstLine="0"/>
        <w:jc w:val="both"/>
      </w:pPr>
      <w:r>
        <w:rPr>
          <w:color w:val="FF0000"/>
        </w:rPr>
        <w:t xml:space="preserve">     </w:t>
      </w:r>
    </w:p>
    <w:p w14:paraId="5EAD87FE" w14:textId="77777777" w:rsidR="00FA5C5C" w:rsidRPr="002D1336" w:rsidRDefault="00FA5C5C" w:rsidP="001C7340">
      <w:pPr>
        <w:pStyle w:val="Nagwek220"/>
        <w:keepNext/>
        <w:keepLines/>
        <w:shd w:val="clear" w:color="auto" w:fill="auto"/>
        <w:spacing w:before="0" w:line="276" w:lineRule="auto"/>
        <w:ind w:left="80"/>
        <w:rPr>
          <w:rFonts w:ascii="Times New Roman" w:hAnsi="Times New Roman" w:cs="Times New Roman"/>
          <w:sz w:val="24"/>
          <w:szCs w:val="24"/>
        </w:rPr>
      </w:pPr>
      <w:r w:rsidRPr="002D1336">
        <w:rPr>
          <w:rFonts w:ascii="Times New Roman" w:hAnsi="Times New Roman" w:cs="Times New Roman"/>
          <w:sz w:val="24"/>
          <w:szCs w:val="24"/>
        </w:rPr>
        <w:t>§2</w:t>
      </w:r>
    </w:p>
    <w:p w14:paraId="42470513" w14:textId="77777777" w:rsidR="00FA5C5C" w:rsidRDefault="00FA5C5C" w:rsidP="001C7340">
      <w:pPr>
        <w:pStyle w:val="Teksttreci20"/>
        <w:shd w:val="clear" w:color="auto" w:fill="auto"/>
        <w:spacing w:line="276" w:lineRule="auto"/>
        <w:ind w:firstLine="0"/>
        <w:jc w:val="left"/>
      </w:pPr>
      <w:r>
        <w:t xml:space="preserve">Terenem działania Towarzystwa jest obszar Rzeczypospolitej Polskiej, a siedzibą jego władz </w:t>
      </w:r>
      <w:r>
        <w:lastRenderedPageBreak/>
        <w:t>naczelnych miasto stołeczne Warszawa.</w:t>
      </w:r>
    </w:p>
    <w:p w14:paraId="399A6FA9" w14:textId="77777777" w:rsidR="00FA5C5C" w:rsidRDefault="00FA5C5C" w:rsidP="001C7340">
      <w:pPr>
        <w:pStyle w:val="Nagwek10"/>
        <w:keepNext/>
        <w:keepLines/>
        <w:shd w:val="clear" w:color="auto" w:fill="auto"/>
        <w:spacing w:after="48" w:line="276" w:lineRule="auto"/>
      </w:pPr>
      <w:r>
        <w:t>§3</w:t>
      </w:r>
    </w:p>
    <w:p w14:paraId="74BA845A" w14:textId="77777777" w:rsidR="00FA5C5C" w:rsidRDefault="00FA5C5C" w:rsidP="001C7340">
      <w:pPr>
        <w:pStyle w:val="Teksttreci20"/>
        <w:shd w:val="clear" w:color="auto" w:fill="auto"/>
        <w:spacing w:before="0" w:after="412" w:line="276" w:lineRule="auto"/>
        <w:ind w:firstLine="0"/>
        <w:jc w:val="left"/>
      </w:pPr>
      <w:r>
        <w:t>Towarzystwo jest zarejestrowane w Sądzie Rejonowym dla m.</w:t>
      </w:r>
      <w:r w:rsidR="002D1336">
        <w:t xml:space="preserve">st. Warszawy (XIX Wydział KRS), </w:t>
      </w:r>
      <w:r>
        <w:t>posiada osobowość prawną i działa na podstawie obowiązującego prawa o stowarzyszeniach.</w:t>
      </w:r>
    </w:p>
    <w:p w14:paraId="3274685B" w14:textId="77777777" w:rsidR="00FA5C5C" w:rsidRDefault="00FA5C5C" w:rsidP="001C7340">
      <w:pPr>
        <w:pStyle w:val="Nagwek10"/>
        <w:keepNext/>
        <w:keepLines/>
        <w:shd w:val="clear" w:color="auto" w:fill="auto"/>
        <w:spacing w:after="45" w:line="276" w:lineRule="auto"/>
      </w:pPr>
      <w:r>
        <w:t>§4</w:t>
      </w:r>
    </w:p>
    <w:p w14:paraId="36D4480C" w14:textId="77777777" w:rsidR="000677FF" w:rsidRDefault="000677FF" w:rsidP="001C7340">
      <w:pPr>
        <w:pStyle w:val="Nagwek10"/>
        <w:keepNext/>
        <w:keepLines/>
        <w:shd w:val="clear" w:color="auto" w:fill="auto"/>
        <w:spacing w:after="45" w:line="276" w:lineRule="auto"/>
      </w:pPr>
    </w:p>
    <w:p w14:paraId="08DCB7CC" w14:textId="77777777" w:rsidR="000677FF" w:rsidRPr="00C20111" w:rsidRDefault="00FA5C5C" w:rsidP="0044537D">
      <w:pPr>
        <w:pStyle w:val="Teksttreci20"/>
        <w:numPr>
          <w:ilvl w:val="0"/>
          <w:numId w:val="42"/>
        </w:numPr>
        <w:shd w:val="clear" w:color="auto" w:fill="auto"/>
        <w:tabs>
          <w:tab w:val="left" w:pos="0"/>
          <w:tab w:val="left" w:pos="284"/>
        </w:tabs>
        <w:spacing w:before="0" w:after="120" w:line="276" w:lineRule="auto"/>
        <w:ind w:left="284" w:hanging="284"/>
        <w:jc w:val="both"/>
        <w:rPr>
          <w:color w:val="FF0000"/>
        </w:rPr>
      </w:pPr>
      <w:r w:rsidRPr="00C20111">
        <w:rPr>
          <w:color w:val="FF0000"/>
        </w:rPr>
        <w:t>Towarzystwo</w:t>
      </w:r>
      <w:r w:rsidR="0066587F" w:rsidRPr="00C20111">
        <w:rPr>
          <w:color w:val="FF0000"/>
        </w:rPr>
        <w:t xml:space="preserve"> może powoływać terenowe jednostki organizacyjne</w:t>
      </w:r>
      <w:r w:rsidR="00C148A0" w:rsidRPr="00C20111">
        <w:rPr>
          <w:color w:val="FF0000"/>
        </w:rPr>
        <w:t xml:space="preserve"> – oddziały.</w:t>
      </w:r>
      <w:r w:rsidRPr="00C20111">
        <w:rPr>
          <w:color w:val="FF0000"/>
        </w:rPr>
        <w:t xml:space="preserve"> </w:t>
      </w:r>
      <w:r w:rsidR="00C148A0" w:rsidRPr="00C20111">
        <w:rPr>
          <w:color w:val="FF0000"/>
        </w:rPr>
        <w:t>N</w:t>
      </w:r>
      <w:r w:rsidRPr="00C20111">
        <w:rPr>
          <w:color w:val="FF0000"/>
        </w:rPr>
        <w:t xml:space="preserve">a podstawie </w:t>
      </w:r>
      <w:r w:rsidR="00AE2922" w:rsidRPr="00C20111">
        <w:rPr>
          <w:color w:val="FF0000"/>
        </w:rPr>
        <w:t xml:space="preserve">podjętej przez siebie </w:t>
      </w:r>
      <w:r w:rsidRPr="00C20111">
        <w:rPr>
          <w:color w:val="FF0000"/>
        </w:rPr>
        <w:t>uchwały Zarząd Główn</w:t>
      </w:r>
      <w:r w:rsidR="00C148A0" w:rsidRPr="00C20111">
        <w:rPr>
          <w:color w:val="FF0000"/>
        </w:rPr>
        <w:t>y powołuje i rozwiązuje O</w:t>
      </w:r>
      <w:r w:rsidRPr="00C20111">
        <w:rPr>
          <w:color w:val="FF0000"/>
        </w:rPr>
        <w:t xml:space="preserve">ddziały </w:t>
      </w:r>
      <w:r w:rsidR="00C148A0" w:rsidRPr="00C20111">
        <w:rPr>
          <w:color w:val="FF0000"/>
        </w:rPr>
        <w:t>oraz ustala obszar działania</w:t>
      </w:r>
      <w:r w:rsidR="000677FF" w:rsidRPr="00C20111">
        <w:rPr>
          <w:color w:val="FF0000"/>
        </w:rPr>
        <w:t xml:space="preserve"> siedziby władz poszczególnych Oddziałów, W razie potrzeby Zarząd Główny może powołać Zarząd Komisaryczny.</w:t>
      </w:r>
    </w:p>
    <w:p w14:paraId="1683D2DF" w14:textId="77777777" w:rsidR="00FA5C5C" w:rsidRPr="00C20111" w:rsidRDefault="00FA5C5C" w:rsidP="0044537D">
      <w:pPr>
        <w:pStyle w:val="Teksttreci20"/>
        <w:numPr>
          <w:ilvl w:val="0"/>
          <w:numId w:val="42"/>
        </w:numPr>
        <w:shd w:val="clear" w:color="auto" w:fill="auto"/>
        <w:tabs>
          <w:tab w:val="left" w:pos="284"/>
        </w:tabs>
        <w:spacing w:before="0" w:after="120" w:line="276" w:lineRule="auto"/>
        <w:ind w:left="0" w:firstLine="0"/>
        <w:jc w:val="both"/>
        <w:rPr>
          <w:color w:val="FF0000"/>
        </w:rPr>
      </w:pPr>
      <w:r w:rsidRPr="00C20111">
        <w:rPr>
          <w:color w:val="FF0000"/>
        </w:rPr>
        <w:t>Oddziały Towarzystwa mogą posiadać osobowość prawna.</w:t>
      </w:r>
    </w:p>
    <w:p w14:paraId="5A3D6C9B" w14:textId="77777777" w:rsidR="00FA5C5C" w:rsidRPr="00C20111" w:rsidRDefault="00FA5C5C" w:rsidP="0044537D">
      <w:pPr>
        <w:pStyle w:val="Teksttreci20"/>
        <w:numPr>
          <w:ilvl w:val="0"/>
          <w:numId w:val="42"/>
        </w:numPr>
        <w:shd w:val="clear" w:color="auto" w:fill="auto"/>
        <w:tabs>
          <w:tab w:val="left" w:pos="284"/>
        </w:tabs>
        <w:spacing w:before="0" w:after="120" w:line="276" w:lineRule="auto"/>
        <w:ind w:left="284" w:hanging="284"/>
        <w:jc w:val="both"/>
        <w:rPr>
          <w:color w:val="FF0000"/>
        </w:rPr>
      </w:pPr>
      <w:r w:rsidRPr="00C20111">
        <w:rPr>
          <w:color w:val="FF0000"/>
        </w:rPr>
        <w:t xml:space="preserve">Uzyskanie osobowości prawnej przez Oddział Towarzystwa wymaga </w:t>
      </w:r>
      <w:r w:rsidR="000677FF" w:rsidRPr="00C20111">
        <w:rPr>
          <w:color w:val="FF0000"/>
        </w:rPr>
        <w:t xml:space="preserve">zgody </w:t>
      </w:r>
      <w:r w:rsidRPr="00C20111">
        <w:rPr>
          <w:color w:val="FF0000"/>
        </w:rPr>
        <w:t xml:space="preserve">Zarządu </w:t>
      </w:r>
      <w:r w:rsidR="000043D0" w:rsidRPr="00C20111">
        <w:rPr>
          <w:color w:val="FF0000"/>
        </w:rPr>
        <w:t xml:space="preserve">  </w:t>
      </w:r>
      <w:r w:rsidRPr="00C20111">
        <w:rPr>
          <w:color w:val="FF0000"/>
        </w:rPr>
        <w:t>Głównego lub jego Prezydium</w:t>
      </w:r>
      <w:r w:rsidR="000677FF" w:rsidRPr="00C20111">
        <w:rPr>
          <w:color w:val="FF0000"/>
        </w:rPr>
        <w:t xml:space="preserve"> w formie uchwały</w:t>
      </w:r>
    </w:p>
    <w:p w14:paraId="017C6DF9" w14:textId="77777777" w:rsidR="00FA5C5C" w:rsidRPr="00C20111" w:rsidRDefault="00FA5C5C" w:rsidP="0044537D">
      <w:pPr>
        <w:pStyle w:val="Teksttreci20"/>
        <w:numPr>
          <w:ilvl w:val="0"/>
          <w:numId w:val="42"/>
        </w:numPr>
        <w:shd w:val="clear" w:color="auto" w:fill="auto"/>
        <w:tabs>
          <w:tab w:val="left" w:pos="284"/>
        </w:tabs>
        <w:spacing w:before="0" w:after="120" w:line="276" w:lineRule="auto"/>
        <w:ind w:left="0" w:firstLine="0"/>
        <w:jc w:val="both"/>
        <w:rPr>
          <w:color w:val="FF0000"/>
        </w:rPr>
      </w:pPr>
      <w:r w:rsidRPr="00C20111">
        <w:rPr>
          <w:color w:val="FF0000"/>
        </w:rPr>
        <w:t>Oddziały posiadające osobowość prawną:</w:t>
      </w:r>
    </w:p>
    <w:p w14:paraId="1D93A002" w14:textId="77777777" w:rsidR="00FA5C5C" w:rsidRPr="00C20111" w:rsidRDefault="00FA5C5C" w:rsidP="0044537D">
      <w:pPr>
        <w:pStyle w:val="Teksttreci20"/>
        <w:numPr>
          <w:ilvl w:val="0"/>
          <w:numId w:val="39"/>
        </w:numPr>
        <w:shd w:val="clear" w:color="auto" w:fill="auto"/>
        <w:spacing w:before="0" w:after="120" w:line="276" w:lineRule="auto"/>
        <w:ind w:left="567" w:hanging="141"/>
        <w:jc w:val="left"/>
        <w:rPr>
          <w:color w:val="FF0000"/>
        </w:rPr>
      </w:pPr>
      <w:r w:rsidRPr="00C20111">
        <w:rPr>
          <w:color w:val="FF0000"/>
        </w:rPr>
        <w:t>stanowią integralną część jednolitej struktury organizacyjnej Towarzystwa;</w:t>
      </w:r>
    </w:p>
    <w:p w14:paraId="436E2932" w14:textId="77777777" w:rsidR="000677FF" w:rsidRPr="00C20111" w:rsidRDefault="00A91A32" w:rsidP="0044537D">
      <w:pPr>
        <w:pStyle w:val="Teksttreci20"/>
        <w:numPr>
          <w:ilvl w:val="0"/>
          <w:numId w:val="39"/>
        </w:numPr>
        <w:shd w:val="clear" w:color="auto" w:fill="auto"/>
        <w:spacing w:before="0" w:after="120" w:line="276" w:lineRule="auto"/>
        <w:ind w:left="709" w:hanging="283"/>
        <w:jc w:val="left"/>
        <w:rPr>
          <w:color w:val="FF0000"/>
        </w:rPr>
      </w:pPr>
      <w:r w:rsidRPr="00C20111">
        <w:rPr>
          <w:color w:val="FF0000"/>
        </w:rPr>
        <w:t xml:space="preserve">są zobowiązane przestrzegać zasad określonych w statucie i realizować uchwały Krajowego Zjazdu Delegatów </w:t>
      </w:r>
      <w:r w:rsidR="000677FF" w:rsidRPr="00C20111">
        <w:rPr>
          <w:color w:val="FF0000"/>
        </w:rPr>
        <w:t>oraz Zarządu Głównego</w:t>
      </w:r>
      <w:r w:rsidRPr="00C20111">
        <w:rPr>
          <w:color w:val="FF0000"/>
        </w:rPr>
        <w:t>;</w:t>
      </w:r>
      <w:r w:rsidR="000677FF" w:rsidRPr="00C20111">
        <w:rPr>
          <w:color w:val="FF0000"/>
        </w:rPr>
        <w:t xml:space="preserve"> </w:t>
      </w:r>
    </w:p>
    <w:p w14:paraId="742F388B" w14:textId="77777777" w:rsidR="000677FF" w:rsidRPr="00C20111" w:rsidRDefault="00A91A32" w:rsidP="0044537D">
      <w:pPr>
        <w:pStyle w:val="Teksttreci20"/>
        <w:numPr>
          <w:ilvl w:val="0"/>
          <w:numId w:val="39"/>
        </w:numPr>
        <w:shd w:val="clear" w:color="auto" w:fill="auto"/>
        <w:spacing w:before="0" w:after="120" w:line="276" w:lineRule="auto"/>
        <w:ind w:left="709" w:hanging="283"/>
        <w:jc w:val="left"/>
        <w:rPr>
          <w:color w:val="FF0000"/>
        </w:rPr>
      </w:pPr>
      <w:r w:rsidRPr="00C20111">
        <w:rPr>
          <w:color w:val="FF0000"/>
        </w:rPr>
        <w:t>są zobowiązane uiszczać należności na rzecz Zarządu Głównego wg zasad ustalonych przez Krajowy Zjazd Delegatów.</w:t>
      </w:r>
    </w:p>
    <w:p w14:paraId="529918B1" w14:textId="77777777" w:rsidR="00FA5C5C" w:rsidRPr="00C20111" w:rsidRDefault="00FA5C5C" w:rsidP="0044537D">
      <w:pPr>
        <w:pStyle w:val="Teksttreci20"/>
        <w:numPr>
          <w:ilvl w:val="0"/>
          <w:numId w:val="42"/>
        </w:numPr>
        <w:shd w:val="clear" w:color="auto" w:fill="auto"/>
        <w:tabs>
          <w:tab w:val="left" w:pos="1506"/>
        </w:tabs>
        <w:spacing w:before="0" w:after="120" w:line="276" w:lineRule="auto"/>
        <w:ind w:left="284" w:hanging="284"/>
        <w:jc w:val="both"/>
        <w:rPr>
          <w:color w:val="FF0000"/>
        </w:rPr>
      </w:pPr>
      <w:r w:rsidRPr="00C20111">
        <w:rPr>
          <w:color w:val="FF0000"/>
        </w:rPr>
        <w:t>Prezes Oddziału posiadającego osobowość prawną wchodzi z urzędu w skład Zarządu Głównego z głosem stanowiącym, o ile na Krajowym Zjeździe Delegatów do Zarządu Głównego nie został wybrany inny członek tego Oddziału.</w:t>
      </w:r>
    </w:p>
    <w:p w14:paraId="5655233A" w14:textId="77777777" w:rsidR="00FA5C5C" w:rsidRPr="00C20111" w:rsidRDefault="00FA5C5C" w:rsidP="0044537D">
      <w:pPr>
        <w:pStyle w:val="Teksttreci20"/>
        <w:numPr>
          <w:ilvl w:val="0"/>
          <w:numId w:val="42"/>
        </w:numPr>
        <w:shd w:val="clear" w:color="auto" w:fill="auto"/>
        <w:tabs>
          <w:tab w:val="left" w:pos="1506"/>
        </w:tabs>
        <w:spacing w:before="0" w:after="120" w:line="276" w:lineRule="auto"/>
        <w:ind w:left="284" w:right="280" w:hanging="284"/>
        <w:jc w:val="both"/>
        <w:rPr>
          <w:color w:val="FF0000"/>
        </w:rPr>
      </w:pPr>
      <w:r w:rsidRPr="00C20111">
        <w:rPr>
          <w:color w:val="FF0000"/>
        </w:rPr>
        <w:t>Ewentualne spory mogące wystąpić pomiędzy Zarządem Głównym, a Oddziałem posiadającym osobowość prawną rozstrzyga rzeczowo właściwy sąd dla siedziby Zarządu Głównego.</w:t>
      </w:r>
    </w:p>
    <w:p w14:paraId="1B355B9D" w14:textId="77777777" w:rsidR="00FA5C5C" w:rsidRPr="00C20111" w:rsidRDefault="00FA5C5C" w:rsidP="0044537D">
      <w:pPr>
        <w:pStyle w:val="Teksttreci20"/>
        <w:numPr>
          <w:ilvl w:val="0"/>
          <w:numId w:val="42"/>
        </w:numPr>
        <w:shd w:val="clear" w:color="auto" w:fill="auto"/>
        <w:tabs>
          <w:tab w:val="left" w:pos="1506"/>
        </w:tabs>
        <w:spacing w:before="0" w:after="120" w:line="276" w:lineRule="auto"/>
        <w:ind w:left="284" w:right="280" w:hanging="284"/>
        <w:jc w:val="both"/>
        <w:rPr>
          <w:color w:val="FF0000"/>
        </w:rPr>
      </w:pPr>
      <w:r w:rsidRPr="00C20111">
        <w:rPr>
          <w:color w:val="FF0000"/>
        </w:rPr>
        <w:t>Towarzystwo i jego od</w:t>
      </w:r>
      <w:r w:rsidR="001D2CAA" w:rsidRPr="00C20111">
        <w:rPr>
          <w:color w:val="FF0000"/>
        </w:rPr>
        <w:t>d</w:t>
      </w:r>
      <w:r w:rsidRPr="00C20111">
        <w:rPr>
          <w:color w:val="FF0000"/>
        </w:rPr>
        <w:t>ziały posiadające osobowość prawną mogą się ubiegać o status organizacji pożytku publicznego;</w:t>
      </w:r>
    </w:p>
    <w:p w14:paraId="69084CF5" w14:textId="77777777" w:rsidR="00FA5C5C" w:rsidRDefault="00FA5C5C" w:rsidP="001C7340">
      <w:pPr>
        <w:pStyle w:val="Teksttreci20"/>
        <w:shd w:val="clear" w:color="auto" w:fill="auto"/>
        <w:spacing w:before="0" w:after="45" w:line="276" w:lineRule="auto"/>
        <w:ind w:firstLine="0"/>
      </w:pPr>
      <w:r>
        <w:t>§5</w:t>
      </w:r>
    </w:p>
    <w:p w14:paraId="7E7D324F" w14:textId="77777777" w:rsidR="001D2CAA" w:rsidRDefault="001D2CAA" w:rsidP="001C7340">
      <w:pPr>
        <w:pStyle w:val="Teksttreci20"/>
        <w:shd w:val="clear" w:color="auto" w:fill="auto"/>
        <w:spacing w:before="0" w:after="45" w:line="276" w:lineRule="auto"/>
        <w:ind w:firstLine="0"/>
      </w:pPr>
    </w:p>
    <w:p w14:paraId="240002B4" w14:textId="77777777" w:rsidR="00FA5C5C" w:rsidRDefault="00FA5C5C" w:rsidP="0044537D">
      <w:pPr>
        <w:pStyle w:val="Teksttreci20"/>
        <w:numPr>
          <w:ilvl w:val="0"/>
          <w:numId w:val="40"/>
        </w:numPr>
        <w:shd w:val="clear" w:color="auto" w:fill="auto"/>
        <w:tabs>
          <w:tab w:val="left" w:pos="284"/>
        </w:tabs>
        <w:spacing w:before="0" w:after="66" w:line="276" w:lineRule="auto"/>
        <w:ind w:left="284" w:right="280" w:hanging="284"/>
        <w:jc w:val="both"/>
      </w:pPr>
      <w:r>
        <w:t>Towarzystwo używa okrągłych pieczęci z napisami w otoku: „ Towarzystwo Wolnej Wszechnicy Polskiej” i napisem pośrodku „Zarząd Główny” lub „Zarząd Oddziału w” oraz pieczęci podłużnych z nazwą i adresem odpowiednio Zarządu Głównego lub Zarządu Oddziału.</w:t>
      </w:r>
    </w:p>
    <w:p w14:paraId="2F746C90" w14:textId="77777777" w:rsidR="00FA5C5C" w:rsidRDefault="00FA5C5C" w:rsidP="0044537D">
      <w:pPr>
        <w:pStyle w:val="Teksttreci20"/>
        <w:numPr>
          <w:ilvl w:val="0"/>
          <w:numId w:val="40"/>
        </w:numPr>
        <w:shd w:val="clear" w:color="auto" w:fill="auto"/>
        <w:tabs>
          <w:tab w:val="left" w:pos="284"/>
          <w:tab w:val="left" w:pos="1309"/>
        </w:tabs>
        <w:spacing w:before="0" w:after="46" w:line="276" w:lineRule="auto"/>
        <w:ind w:left="284" w:right="280" w:hanging="284"/>
        <w:jc w:val="both"/>
      </w:pPr>
      <w:r>
        <w:t xml:space="preserve">Logo Towarzystwa stanowi rozwarta księga ze stylizowanym łacińskim dwuwierszowym tekstem „Ex </w:t>
      </w:r>
      <w:proofErr w:type="spellStart"/>
      <w:r>
        <w:t>litteris</w:t>
      </w:r>
      <w:proofErr w:type="spellEnd"/>
      <w:r>
        <w:t xml:space="preserve"> </w:t>
      </w:r>
      <w:proofErr w:type="spellStart"/>
      <w:r>
        <w:t>libertas</w:t>
      </w:r>
      <w:proofErr w:type="spellEnd"/>
      <w:r>
        <w:t xml:space="preserve">”. Logo może być umieszczane w środku </w:t>
      </w:r>
      <w:r>
        <w:lastRenderedPageBreak/>
        <w:t>okrągłej pieczęci. Kolorem Towarzystwa jest kolor niebieski.</w:t>
      </w:r>
    </w:p>
    <w:p w14:paraId="20759A7E" w14:textId="77777777" w:rsidR="00FA5C5C" w:rsidRDefault="00FA5C5C" w:rsidP="0044537D">
      <w:pPr>
        <w:pStyle w:val="Teksttreci20"/>
        <w:numPr>
          <w:ilvl w:val="0"/>
          <w:numId w:val="40"/>
        </w:numPr>
        <w:shd w:val="clear" w:color="auto" w:fill="auto"/>
        <w:tabs>
          <w:tab w:val="left" w:pos="284"/>
          <w:tab w:val="left" w:pos="1309"/>
        </w:tabs>
        <w:spacing w:before="0" w:after="240" w:line="276" w:lineRule="auto"/>
        <w:ind w:left="284" w:right="278" w:hanging="284"/>
        <w:jc w:val="both"/>
      </w:pPr>
      <w:r>
        <w:t>Towarzystwo może ustanawiać odznaki organizacyjne i honorowe, zgodnie z obowiązującymi przepisami prawa.</w:t>
      </w:r>
    </w:p>
    <w:p w14:paraId="5AB4A6DE" w14:textId="77777777" w:rsidR="00FA5C5C" w:rsidRDefault="00FA5C5C" w:rsidP="001C7340">
      <w:pPr>
        <w:pStyle w:val="Nagwek120"/>
        <w:keepNext/>
        <w:keepLines/>
        <w:shd w:val="clear" w:color="auto" w:fill="auto"/>
        <w:spacing w:before="0" w:after="28" w:line="276" w:lineRule="auto"/>
      </w:pPr>
      <w:r>
        <w:t>§6</w:t>
      </w:r>
    </w:p>
    <w:p w14:paraId="5F727D58" w14:textId="77777777" w:rsidR="001D2CAA" w:rsidRDefault="001D2CAA" w:rsidP="001C7340">
      <w:pPr>
        <w:pStyle w:val="Nagwek120"/>
        <w:keepNext/>
        <w:keepLines/>
        <w:shd w:val="clear" w:color="auto" w:fill="auto"/>
        <w:spacing w:before="0" w:after="28" w:line="276" w:lineRule="auto"/>
      </w:pPr>
    </w:p>
    <w:p w14:paraId="463F8BFC" w14:textId="77777777" w:rsidR="00FA5C5C" w:rsidRDefault="00FA5C5C" w:rsidP="001C7340">
      <w:pPr>
        <w:pStyle w:val="Teksttreci20"/>
        <w:shd w:val="clear" w:color="auto" w:fill="auto"/>
        <w:spacing w:before="0" w:after="0" w:line="276" w:lineRule="auto"/>
        <w:ind w:right="380" w:firstLine="0"/>
        <w:jc w:val="left"/>
      </w:pPr>
      <w:r>
        <w:t>Towarzystwo opiera swoja działalność na pracy</w:t>
      </w:r>
      <w:r w:rsidR="001D2CAA">
        <w:t xml:space="preserve"> </w:t>
      </w:r>
      <w:r>
        <w:t>społeczne</w:t>
      </w:r>
      <w:r w:rsidR="001D2CAA">
        <w:t xml:space="preserve">j </w:t>
      </w:r>
      <w:r>
        <w:t>członków. Do prowadzenia spraw Towarzystwo może zatrudniać pracowników na zasadach odpłatności, w tym również spośród swoich członków.</w:t>
      </w:r>
    </w:p>
    <w:p w14:paraId="0EEA156C" w14:textId="77777777" w:rsidR="00EB2B02" w:rsidRPr="00C20111" w:rsidRDefault="00EB2B02" w:rsidP="001C7340">
      <w:pPr>
        <w:keepNext/>
        <w:keepLines/>
        <w:spacing w:before="100" w:beforeAutospacing="1" w:after="240" w:line="276" w:lineRule="auto"/>
        <w:ind w:right="318"/>
        <w:jc w:val="center"/>
        <w:rPr>
          <w:rFonts w:ascii="Times New Roman" w:eastAsia="Times New Roman" w:hAnsi="Times New Roman" w:cs="Times New Roman"/>
          <w:b/>
        </w:rPr>
      </w:pPr>
      <w:r w:rsidRPr="00C20111">
        <w:rPr>
          <w:rFonts w:ascii="Times New Roman" w:eastAsia="Times New Roman" w:hAnsi="Times New Roman" w:cs="Times New Roman"/>
          <w:b/>
        </w:rPr>
        <w:t>ROZDZIAŁ II</w:t>
      </w:r>
    </w:p>
    <w:p w14:paraId="45447FAA" w14:textId="77777777" w:rsidR="00C271E4" w:rsidRPr="0039342A" w:rsidRDefault="00EB2B02" w:rsidP="00630DB5">
      <w:pPr>
        <w:spacing w:after="60" w:line="276" w:lineRule="auto"/>
        <w:ind w:right="320"/>
        <w:jc w:val="center"/>
        <w:rPr>
          <w:rFonts w:ascii="Times New Roman" w:eastAsia="Times New Roman" w:hAnsi="Times New Roman" w:cs="Times New Roman"/>
          <w:color w:val="FF0000"/>
        </w:rPr>
      </w:pPr>
      <w:r w:rsidRPr="0039342A">
        <w:rPr>
          <w:rFonts w:ascii="Times New Roman" w:eastAsia="Times New Roman" w:hAnsi="Times New Roman" w:cs="Times New Roman"/>
          <w:color w:val="FF0000"/>
        </w:rPr>
        <w:t>ZAKRES, CELE I ŚRODKI DZIAŁANIA</w:t>
      </w:r>
    </w:p>
    <w:p w14:paraId="6FE275C5" w14:textId="77777777" w:rsidR="0039342A" w:rsidRDefault="0039342A" w:rsidP="001C7340">
      <w:pPr>
        <w:spacing w:after="42" w:line="276" w:lineRule="auto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 xml:space="preserve">                   </w:t>
      </w:r>
    </w:p>
    <w:p w14:paraId="5DCCFEAD" w14:textId="77777777" w:rsidR="00C271E4" w:rsidRDefault="0039342A" w:rsidP="00630DB5">
      <w:pPr>
        <w:spacing w:after="42" w:line="276" w:lineRule="auto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</w:rPr>
        <w:t>§</w:t>
      </w:r>
      <w:r w:rsidR="00630DB5">
        <w:rPr>
          <w:rFonts w:ascii="Times New Roman" w:eastAsia="Times New Roman" w:hAnsi="Times New Roman" w:cs="Times New Roman"/>
          <w:color w:val="auto"/>
        </w:rPr>
        <w:t>7</w:t>
      </w:r>
    </w:p>
    <w:p w14:paraId="1C531348" w14:textId="77777777" w:rsidR="00630DB5" w:rsidRDefault="00630DB5" w:rsidP="001C7340">
      <w:pPr>
        <w:spacing w:after="42" w:line="276" w:lineRule="auto"/>
        <w:rPr>
          <w:rFonts w:ascii="Times New Roman" w:eastAsia="Times New Roman" w:hAnsi="Times New Roman" w:cs="Times New Roman"/>
        </w:rPr>
      </w:pPr>
    </w:p>
    <w:p w14:paraId="3A17823B" w14:textId="77777777" w:rsidR="0039342A" w:rsidRPr="000F6A33" w:rsidRDefault="00EB2B02" w:rsidP="0044537D">
      <w:pPr>
        <w:pStyle w:val="Akapitzlist"/>
        <w:numPr>
          <w:ilvl w:val="0"/>
          <w:numId w:val="55"/>
        </w:numPr>
        <w:spacing w:after="42" w:line="276" w:lineRule="auto"/>
        <w:rPr>
          <w:rFonts w:ascii="Times New Roman" w:eastAsia="Times New Roman" w:hAnsi="Times New Roman" w:cs="Times New Roman"/>
          <w:color w:val="FF0000"/>
        </w:rPr>
      </w:pPr>
      <w:r w:rsidRPr="000F6A33">
        <w:rPr>
          <w:rFonts w:ascii="Times New Roman" w:eastAsia="Times New Roman" w:hAnsi="Times New Roman" w:cs="Times New Roman"/>
          <w:color w:val="FF0000"/>
        </w:rPr>
        <w:t>Celem Towarzystwa jest:</w:t>
      </w:r>
    </w:p>
    <w:p w14:paraId="32EBD971" w14:textId="77777777" w:rsidR="0039342A" w:rsidRPr="000F6A33" w:rsidRDefault="0039342A" w:rsidP="0044537D">
      <w:pPr>
        <w:widowControl/>
        <w:numPr>
          <w:ilvl w:val="0"/>
          <w:numId w:val="46"/>
        </w:numPr>
        <w:tabs>
          <w:tab w:val="left" w:pos="995"/>
        </w:tabs>
        <w:spacing w:after="120" w:line="276" w:lineRule="auto"/>
        <w:ind w:left="714" w:hanging="357"/>
        <w:jc w:val="both"/>
        <w:rPr>
          <w:rFonts w:ascii="Times New Roman" w:eastAsia="Times New Roman" w:hAnsi="Times New Roman" w:cs="Times New Roman"/>
          <w:color w:val="FF0000"/>
        </w:rPr>
      </w:pPr>
      <w:r w:rsidRPr="000F6A33">
        <w:rPr>
          <w:rFonts w:ascii="Times New Roman" w:eastAsia="Times New Roman" w:hAnsi="Times New Roman" w:cs="Times New Roman"/>
          <w:color w:val="FF0000"/>
        </w:rPr>
        <w:t>przyczynianie się do rozwoju postępowych myśli społeczno-humanistycznych i ogólnych wartości moralnych;</w:t>
      </w:r>
    </w:p>
    <w:p w14:paraId="1D018CE2" w14:textId="77777777" w:rsidR="0039342A" w:rsidRPr="000F6A33" w:rsidRDefault="0039342A" w:rsidP="0044537D">
      <w:pPr>
        <w:widowControl/>
        <w:numPr>
          <w:ilvl w:val="0"/>
          <w:numId w:val="46"/>
        </w:numPr>
        <w:tabs>
          <w:tab w:val="left" w:pos="1027"/>
        </w:tabs>
        <w:spacing w:after="120" w:line="276" w:lineRule="auto"/>
        <w:ind w:left="714" w:hanging="357"/>
        <w:jc w:val="both"/>
        <w:rPr>
          <w:rFonts w:ascii="Times New Roman" w:eastAsia="Times New Roman" w:hAnsi="Times New Roman" w:cs="Times New Roman"/>
          <w:color w:val="FF0000"/>
        </w:rPr>
      </w:pPr>
      <w:r w:rsidRPr="000F6A33">
        <w:rPr>
          <w:rFonts w:ascii="Times New Roman" w:eastAsia="Times New Roman" w:hAnsi="Times New Roman" w:cs="Times New Roman"/>
          <w:color w:val="FF0000"/>
        </w:rPr>
        <w:t>aktywny udział w kształtowaniu postaw szacunku do rzetelnej i wydajnej pracy oraz postaw patriotycznych;</w:t>
      </w:r>
    </w:p>
    <w:p w14:paraId="5F8682DB" w14:textId="77777777" w:rsidR="0039342A" w:rsidRPr="000F6A33" w:rsidRDefault="0039342A" w:rsidP="0044537D">
      <w:pPr>
        <w:widowControl/>
        <w:numPr>
          <w:ilvl w:val="0"/>
          <w:numId w:val="46"/>
        </w:numPr>
        <w:tabs>
          <w:tab w:val="left" w:pos="1027"/>
        </w:tabs>
        <w:spacing w:after="120" w:line="276" w:lineRule="auto"/>
        <w:ind w:left="714" w:hanging="357"/>
        <w:jc w:val="both"/>
        <w:rPr>
          <w:rFonts w:ascii="Times New Roman" w:eastAsia="Times New Roman" w:hAnsi="Times New Roman" w:cs="Times New Roman"/>
          <w:color w:val="FF0000"/>
        </w:rPr>
      </w:pPr>
      <w:r w:rsidRPr="000F6A33">
        <w:rPr>
          <w:rFonts w:ascii="Times New Roman" w:eastAsia="Times New Roman" w:hAnsi="Times New Roman" w:cs="Times New Roman"/>
          <w:color w:val="FF0000"/>
        </w:rPr>
        <w:t>upowszechnianie w społeczeństwie osiągnięć naukowych i wdrażanie ich do praktyki;</w:t>
      </w:r>
    </w:p>
    <w:p w14:paraId="4656F3B5" w14:textId="77777777" w:rsidR="0039342A" w:rsidRPr="000F6A33" w:rsidRDefault="0039342A" w:rsidP="0044537D">
      <w:pPr>
        <w:widowControl/>
        <w:numPr>
          <w:ilvl w:val="0"/>
          <w:numId w:val="46"/>
        </w:numPr>
        <w:tabs>
          <w:tab w:val="left" w:pos="1027"/>
        </w:tabs>
        <w:spacing w:after="120" w:line="276" w:lineRule="auto"/>
        <w:ind w:left="714" w:hanging="357"/>
        <w:jc w:val="both"/>
        <w:rPr>
          <w:rFonts w:ascii="Times New Roman" w:eastAsia="Times New Roman" w:hAnsi="Times New Roman" w:cs="Times New Roman"/>
          <w:color w:val="FF0000"/>
        </w:rPr>
      </w:pPr>
      <w:r w:rsidRPr="000F6A33">
        <w:rPr>
          <w:rFonts w:ascii="Times New Roman" w:eastAsia="Times New Roman" w:hAnsi="Times New Roman" w:cs="Times New Roman"/>
          <w:color w:val="FF0000"/>
        </w:rPr>
        <w:t>innowacyjne rozwijanie społecznej aktywności edukacyjnej.</w:t>
      </w:r>
    </w:p>
    <w:p w14:paraId="10D05307" w14:textId="77777777" w:rsidR="00EB2B02" w:rsidRPr="0039342A" w:rsidRDefault="00EB2B02" w:rsidP="0044537D">
      <w:pPr>
        <w:widowControl/>
        <w:numPr>
          <w:ilvl w:val="0"/>
          <w:numId w:val="46"/>
        </w:numPr>
        <w:tabs>
          <w:tab w:val="left" w:pos="1027"/>
        </w:tabs>
        <w:spacing w:after="120" w:line="276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 w:rsidRPr="0039342A">
        <w:rPr>
          <w:rFonts w:ascii="Times New Roman" w:eastAsia="Times New Roman" w:hAnsi="Times New Roman" w:cs="Times New Roman"/>
          <w:color w:val="FF0000"/>
        </w:rPr>
        <w:t>prowadzenie edukacji w różnych dziedzinach nauk, a w szczególności w zakresie medycyny, profilaktyki zdrowia, nauk humanistycznych, kultury i sztuki, nauk społecznych, nauk technicznych a także nauk o ziemi i wszechświecie.</w:t>
      </w:r>
    </w:p>
    <w:p w14:paraId="230DF914" w14:textId="77777777" w:rsidR="00EB2B02" w:rsidRPr="0039342A" w:rsidRDefault="00EB2B02" w:rsidP="0044537D">
      <w:pPr>
        <w:widowControl/>
        <w:numPr>
          <w:ilvl w:val="0"/>
          <w:numId w:val="46"/>
        </w:numPr>
        <w:tabs>
          <w:tab w:val="left" w:pos="1027"/>
        </w:tabs>
        <w:spacing w:after="120" w:line="276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 w:rsidRPr="0039342A">
        <w:rPr>
          <w:rFonts w:ascii="Times New Roman" w:eastAsia="Times New Roman" w:hAnsi="Times New Roman" w:cs="Times New Roman"/>
          <w:color w:val="FF0000"/>
        </w:rPr>
        <w:t xml:space="preserve">aktywizacja społeczna osób starszych poprzez promocję wolontariatu, współpracę międzypokoleniową ,rozwój samopomocowych form wsparcia, doradztwo prawne i psychologiczne, </w:t>
      </w:r>
    </w:p>
    <w:p w14:paraId="6A193D52" w14:textId="77777777" w:rsidR="00EB2B02" w:rsidRPr="0039342A" w:rsidRDefault="00EB2B02" w:rsidP="0044537D">
      <w:pPr>
        <w:widowControl/>
        <w:numPr>
          <w:ilvl w:val="0"/>
          <w:numId w:val="46"/>
        </w:numPr>
        <w:tabs>
          <w:tab w:val="left" w:pos="1027"/>
        </w:tabs>
        <w:spacing w:after="120" w:line="276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 w:rsidRPr="0039342A">
        <w:rPr>
          <w:rFonts w:ascii="Times New Roman" w:eastAsia="Times New Roman" w:hAnsi="Times New Roman" w:cs="Times New Roman"/>
          <w:color w:val="FF0000"/>
        </w:rPr>
        <w:t>prowadzenie i popieranie różnorodnych form aktywności intelektualnej, psychicznej i fizycznej adekwatnie do wieku, stopnia sprawności i zainteresowania ,</w:t>
      </w:r>
    </w:p>
    <w:p w14:paraId="65525073" w14:textId="77777777" w:rsidR="00EB2B02" w:rsidRPr="0039342A" w:rsidRDefault="00EB2B02" w:rsidP="0044537D">
      <w:pPr>
        <w:widowControl/>
        <w:numPr>
          <w:ilvl w:val="0"/>
          <w:numId w:val="46"/>
        </w:numPr>
        <w:tabs>
          <w:tab w:val="left" w:pos="1027"/>
        </w:tabs>
        <w:spacing w:after="120" w:line="276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 w:rsidRPr="0039342A">
        <w:rPr>
          <w:rFonts w:ascii="Times New Roman" w:eastAsia="Times New Roman" w:hAnsi="Times New Roman" w:cs="Times New Roman"/>
          <w:color w:val="FF0000"/>
        </w:rPr>
        <w:t>podejmowanie działań zmierzających do utrzymywania, nawiązywania i zacieśniania więzi i kontaktów między mieszkańcami ,a szczególnie między osobami starszymi i młodym pokoleniem,</w:t>
      </w:r>
    </w:p>
    <w:p w14:paraId="21E52791" w14:textId="77777777" w:rsidR="0039342A" w:rsidRDefault="0039342A" w:rsidP="0044537D">
      <w:pPr>
        <w:widowControl/>
        <w:numPr>
          <w:ilvl w:val="0"/>
          <w:numId w:val="46"/>
        </w:numPr>
        <w:tabs>
          <w:tab w:val="left" w:pos="1027"/>
        </w:tabs>
        <w:spacing w:after="120" w:line="276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</w:rPr>
        <w:t>inspirowanie działań na rzecz środowiska ludzi starszych w tym niepełnoprawnych, bezrobotnych i chorych,</w:t>
      </w:r>
    </w:p>
    <w:p w14:paraId="6F2BACB5" w14:textId="77777777" w:rsidR="00EB2B02" w:rsidRPr="00630DB5" w:rsidRDefault="00DA5C90" w:rsidP="0044537D">
      <w:pPr>
        <w:widowControl/>
        <w:numPr>
          <w:ilvl w:val="0"/>
          <w:numId w:val="46"/>
        </w:numPr>
        <w:tabs>
          <w:tab w:val="left" w:pos="1027"/>
        </w:tabs>
        <w:spacing w:after="120" w:line="276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</w:rPr>
        <w:t xml:space="preserve"> </w:t>
      </w:r>
      <w:r w:rsidR="0039342A">
        <w:rPr>
          <w:rFonts w:ascii="Times New Roman" w:eastAsia="Times New Roman" w:hAnsi="Times New Roman" w:cs="Times New Roman"/>
          <w:color w:val="FF0000"/>
        </w:rPr>
        <w:t>innych działań społecznych i profilaktycznych zapobiegających marginalizacji osób starszych.</w:t>
      </w:r>
    </w:p>
    <w:p w14:paraId="798D7D15" w14:textId="77777777" w:rsidR="00630DB5" w:rsidRPr="00630DB5" w:rsidRDefault="00630DB5" w:rsidP="0044537D">
      <w:pPr>
        <w:pStyle w:val="Akapitzlist"/>
        <w:widowControl/>
        <w:numPr>
          <w:ilvl w:val="0"/>
          <w:numId w:val="55"/>
        </w:numPr>
        <w:tabs>
          <w:tab w:val="left" w:pos="1027"/>
        </w:tabs>
        <w:spacing w:after="120"/>
        <w:jc w:val="both"/>
        <w:rPr>
          <w:rFonts w:ascii="Times New Roman" w:eastAsia="Times New Roman" w:hAnsi="Times New Roman" w:cs="Times New Roman"/>
          <w:color w:val="FF0000"/>
        </w:rPr>
      </w:pPr>
      <w:r w:rsidRPr="00630DB5">
        <w:rPr>
          <w:rFonts w:ascii="Times New Roman" w:eastAsia="Times New Roman" w:hAnsi="Times New Roman" w:cs="Times New Roman"/>
          <w:color w:val="FF0000"/>
        </w:rPr>
        <w:t>Zadania, które realizuje Towarzystwo z zakresu profilaktyki społecznej zwłaszcza w odniesieniu do osób w wieku emerytalnym nakierowane są na :</w:t>
      </w:r>
    </w:p>
    <w:p w14:paraId="44048D08" w14:textId="77777777" w:rsidR="00630DB5" w:rsidRPr="00630DB5" w:rsidRDefault="00630DB5" w:rsidP="0044537D">
      <w:pPr>
        <w:pStyle w:val="Akapitzlist"/>
        <w:widowControl/>
        <w:numPr>
          <w:ilvl w:val="0"/>
          <w:numId w:val="56"/>
        </w:numPr>
        <w:tabs>
          <w:tab w:val="left" w:pos="1027"/>
        </w:tabs>
        <w:ind w:left="709"/>
        <w:jc w:val="both"/>
        <w:rPr>
          <w:rFonts w:ascii="Times New Roman" w:eastAsia="Times New Roman" w:hAnsi="Times New Roman" w:cs="Times New Roman"/>
          <w:color w:val="FF0000"/>
        </w:rPr>
      </w:pPr>
      <w:r w:rsidRPr="00630DB5">
        <w:rPr>
          <w:rFonts w:ascii="Times New Roman" w:eastAsia="Times New Roman" w:hAnsi="Times New Roman" w:cs="Times New Roman"/>
          <w:color w:val="FF0000"/>
        </w:rPr>
        <w:lastRenderedPageBreak/>
        <w:t>działalność w zakresie pomocy społecznej,</w:t>
      </w:r>
    </w:p>
    <w:p w14:paraId="7DA3563A" w14:textId="77777777" w:rsidR="00630DB5" w:rsidRPr="00630DB5" w:rsidRDefault="00630DB5" w:rsidP="0044537D">
      <w:pPr>
        <w:pStyle w:val="Akapitzlist"/>
        <w:widowControl/>
        <w:numPr>
          <w:ilvl w:val="0"/>
          <w:numId w:val="56"/>
        </w:numPr>
        <w:tabs>
          <w:tab w:val="left" w:pos="1027"/>
        </w:tabs>
        <w:ind w:left="709"/>
        <w:jc w:val="both"/>
        <w:rPr>
          <w:rFonts w:ascii="Times New Roman" w:eastAsia="Times New Roman" w:hAnsi="Times New Roman" w:cs="Times New Roman"/>
          <w:color w:val="FF0000"/>
        </w:rPr>
      </w:pPr>
      <w:r w:rsidRPr="00630DB5">
        <w:rPr>
          <w:rFonts w:ascii="Times New Roman" w:eastAsia="Times New Roman" w:hAnsi="Times New Roman" w:cs="Times New Roman"/>
          <w:color w:val="FF0000"/>
        </w:rPr>
        <w:t>ochronę i promocję zdrowia,</w:t>
      </w:r>
    </w:p>
    <w:p w14:paraId="7E2FE59A" w14:textId="77777777" w:rsidR="00630DB5" w:rsidRPr="00630DB5" w:rsidRDefault="00630DB5" w:rsidP="0044537D">
      <w:pPr>
        <w:pStyle w:val="Akapitzlist"/>
        <w:widowControl/>
        <w:numPr>
          <w:ilvl w:val="0"/>
          <w:numId w:val="56"/>
        </w:numPr>
        <w:tabs>
          <w:tab w:val="left" w:pos="1027"/>
        </w:tabs>
        <w:ind w:left="709"/>
        <w:jc w:val="both"/>
        <w:rPr>
          <w:rFonts w:ascii="Times New Roman" w:eastAsia="Times New Roman" w:hAnsi="Times New Roman" w:cs="Times New Roman"/>
          <w:color w:val="FF0000"/>
        </w:rPr>
      </w:pPr>
      <w:r w:rsidRPr="00630DB5">
        <w:rPr>
          <w:rFonts w:ascii="Times New Roman" w:eastAsia="Times New Roman" w:hAnsi="Times New Roman" w:cs="Times New Roman"/>
          <w:color w:val="FF0000"/>
        </w:rPr>
        <w:t>wspieranie i upowszechnianie kultury fizycznej, turystykę i krajoznawstwo,</w:t>
      </w:r>
    </w:p>
    <w:p w14:paraId="0E8852F0" w14:textId="77777777" w:rsidR="00630DB5" w:rsidRPr="00630DB5" w:rsidRDefault="00630DB5" w:rsidP="0044537D">
      <w:pPr>
        <w:pStyle w:val="Akapitzlist"/>
        <w:widowControl/>
        <w:numPr>
          <w:ilvl w:val="0"/>
          <w:numId w:val="56"/>
        </w:numPr>
        <w:tabs>
          <w:tab w:val="left" w:pos="1027"/>
        </w:tabs>
        <w:ind w:left="709"/>
        <w:jc w:val="both"/>
        <w:rPr>
          <w:rFonts w:ascii="Times New Roman" w:eastAsia="Times New Roman" w:hAnsi="Times New Roman" w:cs="Times New Roman"/>
          <w:color w:val="FF0000"/>
        </w:rPr>
      </w:pPr>
      <w:r w:rsidRPr="00630DB5">
        <w:rPr>
          <w:rFonts w:ascii="Times New Roman" w:eastAsia="Times New Roman" w:hAnsi="Times New Roman" w:cs="Times New Roman"/>
          <w:color w:val="FF0000"/>
        </w:rPr>
        <w:t>wspieranie i upowszechnianie kultury i sztuki,</w:t>
      </w:r>
    </w:p>
    <w:p w14:paraId="1EE27CC2" w14:textId="77777777" w:rsidR="00630DB5" w:rsidRPr="00630DB5" w:rsidRDefault="00630DB5" w:rsidP="0044537D">
      <w:pPr>
        <w:pStyle w:val="Akapitzlist"/>
        <w:widowControl/>
        <w:numPr>
          <w:ilvl w:val="0"/>
          <w:numId w:val="56"/>
        </w:numPr>
        <w:tabs>
          <w:tab w:val="left" w:pos="1027"/>
        </w:tabs>
        <w:ind w:left="709"/>
        <w:jc w:val="both"/>
        <w:rPr>
          <w:rFonts w:ascii="Times New Roman" w:eastAsia="Times New Roman" w:hAnsi="Times New Roman" w:cs="Times New Roman"/>
          <w:color w:val="FF0000"/>
        </w:rPr>
      </w:pPr>
      <w:r w:rsidRPr="00630DB5">
        <w:rPr>
          <w:rFonts w:ascii="Times New Roman" w:eastAsia="Times New Roman" w:hAnsi="Times New Roman" w:cs="Times New Roman"/>
          <w:color w:val="FF0000"/>
        </w:rPr>
        <w:t>integrację oraz reintegrację zawodową i społeczną osób zagrożonych wykluczeniem społecznym.</w:t>
      </w:r>
    </w:p>
    <w:p w14:paraId="71D8E176" w14:textId="77777777" w:rsidR="00630DB5" w:rsidRPr="00630DB5" w:rsidRDefault="00630DB5" w:rsidP="00630DB5">
      <w:pPr>
        <w:pStyle w:val="Akapitzlist"/>
        <w:widowControl/>
        <w:tabs>
          <w:tab w:val="left" w:pos="1027"/>
        </w:tabs>
        <w:jc w:val="both"/>
        <w:rPr>
          <w:rFonts w:ascii="Times New Roman" w:eastAsia="Times New Roman" w:hAnsi="Times New Roman" w:cs="Times New Roman"/>
        </w:rPr>
      </w:pPr>
    </w:p>
    <w:p w14:paraId="284E548B" w14:textId="77777777" w:rsidR="00543C24" w:rsidRDefault="00EB2B02" w:rsidP="001C7340">
      <w:pPr>
        <w:keepNext/>
        <w:keepLines/>
        <w:spacing w:after="42" w:line="276" w:lineRule="auto"/>
        <w:ind w:right="32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60"/>
          <w:sz w:val="22"/>
        </w:rPr>
        <w:t>§</w:t>
      </w:r>
      <w:r w:rsidR="00630DB5">
        <w:rPr>
          <w:rFonts w:ascii="Times New Roman" w:eastAsia="Times New Roman" w:hAnsi="Times New Roman" w:cs="Times New Roman"/>
          <w:spacing w:val="60"/>
          <w:sz w:val="22"/>
        </w:rPr>
        <w:t>8</w:t>
      </w:r>
    </w:p>
    <w:p w14:paraId="600E28E4" w14:textId="77777777" w:rsidR="00DA5C90" w:rsidRDefault="00DA5C90" w:rsidP="001C7340">
      <w:pPr>
        <w:keepNext/>
        <w:keepLines/>
        <w:spacing w:after="42" w:line="276" w:lineRule="auto"/>
        <w:ind w:right="320"/>
        <w:jc w:val="center"/>
        <w:rPr>
          <w:rFonts w:ascii="Times New Roman" w:hAnsi="Times New Roman" w:cs="Times New Roman"/>
        </w:rPr>
      </w:pPr>
    </w:p>
    <w:p w14:paraId="1A43AF36" w14:textId="328DFF47" w:rsidR="001B0075" w:rsidRPr="000F6A33" w:rsidRDefault="00543C24" w:rsidP="00630DB5">
      <w:pPr>
        <w:keepNext/>
        <w:keepLines/>
        <w:spacing w:after="42" w:line="276" w:lineRule="auto"/>
        <w:ind w:right="32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 1. </w:t>
      </w:r>
      <w:r w:rsidRPr="000F6A33">
        <w:rPr>
          <w:rFonts w:ascii="Times New Roman" w:hAnsi="Times New Roman" w:cs="Times New Roman"/>
          <w:color w:val="FF0000"/>
        </w:rPr>
        <w:t xml:space="preserve">Towarzystwo realizuje swoje cele </w:t>
      </w:r>
      <w:r w:rsidR="00266CD2">
        <w:rPr>
          <w:rFonts w:ascii="Times New Roman" w:hAnsi="Times New Roman" w:cs="Times New Roman"/>
          <w:color w:val="FF0000"/>
        </w:rPr>
        <w:t>poprzez</w:t>
      </w:r>
      <w:r w:rsidRPr="000F6A33">
        <w:rPr>
          <w:rFonts w:ascii="Times New Roman" w:hAnsi="Times New Roman" w:cs="Times New Roman"/>
          <w:color w:val="FF0000"/>
        </w:rPr>
        <w:t>:</w:t>
      </w:r>
    </w:p>
    <w:p w14:paraId="31A5722D" w14:textId="77777777" w:rsidR="00543C24" w:rsidRPr="000F6A33" w:rsidRDefault="00543C24" w:rsidP="0044537D">
      <w:pPr>
        <w:widowControl/>
        <w:numPr>
          <w:ilvl w:val="0"/>
          <w:numId w:val="51"/>
        </w:numPr>
        <w:tabs>
          <w:tab w:val="left" w:pos="995"/>
          <w:tab w:val="left" w:pos="1027"/>
        </w:tabs>
        <w:spacing w:after="120" w:line="276" w:lineRule="auto"/>
        <w:ind w:left="714" w:hanging="357"/>
        <w:jc w:val="both"/>
        <w:rPr>
          <w:rFonts w:ascii="Times New Roman" w:eastAsia="Times New Roman" w:hAnsi="Times New Roman" w:cs="Times New Roman"/>
          <w:color w:val="FF0000"/>
        </w:rPr>
      </w:pPr>
      <w:r w:rsidRPr="000F6A33">
        <w:rPr>
          <w:rFonts w:ascii="Times New Roman" w:hAnsi="Times New Roman" w:cs="Times New Roman"/>
          <w:color w:val="FF0000"/>
        </w:rPr>
        <w:t>prowadzenie prac naukowo-badawczych, wdrożeniowych i popularyzatorskich w zakresie realizacji zadań statutowych;</w:t>
      </w:r>
    </w:p>
    <w:p w14:paraId="3319EDBB" w14:textId="77777777" w:rsidR="00543C24" w:rsidRPr="000F6A33" w:rsidRDefault="008E5B91" w:rsidP="0044537D">
      <w:pPr>
        <w:widowControl/>
        <w:numPr>
          <w:ilvl w:val="0"/>
          <w:numId w:val="51"/>
        </w:numPr>
        <w:tabs>
          <w:tab w:val="left" w:pos="995"/>
          <w:tab w:val="left" w:pos="1027"/>
        </w:tabs>
        <w:spacing w:after="120" w:line="276" w:lineRule="auto"/>
        <w:ind w:left="714" w:hanging="357"/>
        <w:jc w:val="both"/>
        <w:rPr>
          <w:rFonts w:ascii="Times New Roman" w:eastAsia="Times New Roman" w:hAnsi="Times New Roman" w:cs="Times New Roman"/>
          <w:color w:val="FF0000"/>
        </w:rPr>
      </w:pPr>
      <w:r w:rsidRPr="000F6A33">
        <w:rPr>
          <w:rFonts w:ascii="Times New Roman" w:hAnsi="Times New Roman" w:cs="Times New Roman"/>
          <w:color w:val="FF0000"/>
        </w:rPr>
        <w:t xml:space="preserve">prowadzenie działalności dydaktycznej i szkoleń specjalistycznych z założeniem reaktywowania Wolnej Wszechnicy Polskiej </w:t>
      </w:r>
      <w:r w:rsidRPr="000F6A33">
        <w:rPr>
          <w:rFonts w:ascii="Times New Roman" w:hAnsi="Times New Roman" w:cs="Times New Roman"/>
          <w:strike/>
          <w:color w:val="FF0000"/>
        </w:rPr>
        <w:t>-</w:t>
      </w:r>
      <w:r w:rsidRPr="000F6A33">
        <w:rPr>
          <w:rFonts w:ascii="Times New Roman" w:hAnsi="Times New Roman" w:cs="Times New Roman"/>
          <w:color w:val="FF0000"/>
        </w:rPr>
        <w:t xml:space="preserve"> w formie niepublicznego społecznego uniwersytetu otwartego;</w:t>
      </w:r>
    </w:p>
    <w:p w14:paraId="04C2006B" w14:textId="77777777" w:rsidR="008E5B91" w:rsidRPr="000F6A33" w:rsidRDefault="008E5B91" w:rsidP="0044537D">
      <w:pPr>
        <w:widowControl/>
        <w:numPr>
          <w:ilvl w:val="0"/>
          <w:numId w:val="51"/>
        </w:numPr>
        <w:tabs>
          <w:tab w:val="left" w:pos="995"/>
          <w:tab w:val="left" w:pos="1027"/>
        </w:tabs>
        <w:spacing w:after="120" w:line="276" w:lineRule="auto"/>
        <w:ind w:left="714" w:hanging="357"/>
        <w:jc w:val="both"/>
        <w:rPr>
          <w:rFonts w:ascii="Times New Roman" w:eastAsia="Times New Roman" w:hAnsi="Times New Roman" w:cs="Times New Roman"/>
          <w:color w:val="FF0000"/>
        </w:rPr>
      </w:pPr>
      <w:r w:rsidRPr="000F6A33">
        <w:rPr>
          <w:rFonts w:ascii="Times New Roman" w:hAnsi="Times New Roman" w:cs="Times New Roman"/>
          <w:color w:val="FF0000"/>
        </w:rPr>
        <w:t>organizowanie zjazdów, konferencji naukowych, sympozjów, narad, konferencji i konkursów;</w:t>
      </w:r>
    </w:p>
    <w:p w14:paraId="2196C86A" w14:textId="77777777" w:rsidR="008E5B91" w:rsidRPr="000F6A33" w:rsidRDefault="008E5B91" w:rsidP="0044537D">
      <w:pPr>
        <w:pStyle w:val="Akapitzlist"/>
        <w:numPr>
          <w:ilvl w:val="0"/>
          <w:numId w:val="51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714" w:hanging="357"/>
        <w:contextualSpacing w:val="0"/>
        <w:rPr>
          <w:rFonts w:ascii="Times New Roman" w:hAnsi="Times New Roman" w:cs="Times New Roman"/>
          <w:color w:val="FF0000"/>
        </w:rPr>
      </w:pPr>
      <w:r w:rsidRPr="000F6A33">
        <w:rPr>
          <w:rFonts w:ascii="Times New Roman" w:hAnsi="Times New Roman" w:cs="Times New Roman"/>
          <w:color w:val="FF0000"/>
        </w:rPr>
        <w:t xml:space="preserve">  tworzenie klubów specjalistycznych, komisji i sekcji problemowych;</w:t>
      </w:r>
    </w:p>
    <w:p w14:paraId="30933F2F" w14:textId="77777777" w:rsidR="008E5B91" w:rsidRPr="000F6A33" w:rsidRDefault="00DA5C90" w:rsidP="0044537D">
      <w:pPr>
        <w:pStyle w:val="Akapitzlist"/>
        <w:numPr>
          <w:ilvl w:val="0"/>
          <w:numId w:val="51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714" w:hanging="357"/>
        <w:contextualSpacing w:val="0"/>
        <w:rPr>
          <w:rFonts w:ascii="Times New Roman" w:hAnsi="Times New Roman" w:cs="Times New Roman"/>
          <w:color w:val="FF0000"/>
        </w:rPr>
      </w:pPr>
      <w:r w:rsidRPr="000F6A33">
        <w:rPr>
          <w:rFonts w:ascii="Times New Roman" w:hAnsi="Times New Roman" w:cs="Times New Roman"/>
          <w:color w:val="FF0000"/>
        </w:rPr>
        <w:t xml:space="preserve">  </w:t>
      </w:r>
      <w:r w:rsidR="008E5B91" w:rsidRPr="000F6A33">
        <w:rPr>
          <w:rFonts w:ascii="Times New Roman" w:hAnsi="Times New Roman" w:cs="Times New Roman"/>
          <w:color w:val="FF0000"/>
        </w:rPr>
        <w:t>wydawanie publikacji związanych z działalnością Towarzystwa;</w:t>
      </w:r>
    </w:p>
    <w:p w14:paraId="1BEBBC27" w14:textId="77777777" w:rsidR="008E5B91" w:rsidRPr="000F6A33" w:rsidRDefault="00DA5C90" w:rsidP="0044537D">
      <w:pPr>
        <w:pStyle w:val="Akapitzlist"/>
        <w:numPr>
          <w:ilvl w:val="0"/>
          <w:numId w:val="51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709" w:hanging="349"/>
        <w:contextualSpacing w:val="0"/>
        <w:rPr>
          <w:rFonts w:ascii="Times New Roman" w:hAnsi="Times New Roman" w:cs="Times New Roman"/>
          <w:color w:val="FF0000"/>
        </w:rPr>
      </w:pPr>
      <w:r w:rsidRPr="000F6A33">
        <w:rPr>
          <w:rFonts w:ascii="Times New Roman" w:hAnsi="Times New Roman" w:cs="Times New Roman"/>
          <w:color w:val="FF0000"/>
        </w:rPr>
        <w:t xml:space="preserve">  </w:t>
      </w:r>
      <w:r w:rsidR="008E5B91" w:rsidRPr="000F6A33">
        <w:rPr>
          <w:rFonts w:ascii="Times New Roman" w:hAnsi="Times New Roman" w:cs="Times New Roman"/>
          <w:color w:val="FF0000"/>
        </w:rPr>
        <w:t>współpracę z</w:t>
      </w:r>
      <w:r w:rsidR="00486B70">
        <w:rPr>
          <w:rFonts w:ascii="Times New Roman" w:hAnsi="Times New Roman" w:cs="Times New Roman"/>
          <w:color w:val="FF0000"/>
        </w:rPr>
        <w:t xml:space="preserve"> władzami i organami państwowym</w:t>
      </w:r>
      <w:r w:rsidR="008E5B91" w:rsidRPr="000F6A33">
        <w:rPr>
          <w:rFonts w:ascii="Times New Roman" w:hAnsi="Times New Roman" w:cs="Times New Roman"/>
          <w:color w:val="FF0000"/>
        </w:rPr>
        <w:t>i i samorządowymi, organizacjami społeczno-politycznymi, instytucjami naukowymi oraz podmiotami gospodarczymi;</w:t>
      </w:r>
    </w:p>
    <w:p w14:paraId="3D9DE1FC" w14:textId="77777777" w:rsidR="000B71EB" w:rsidRPr="000F6A33" w:rsidRDefault="00DA5C90" w:rsidP="0044537D">
      <w:pPr>
        <w:pStyle w:val="Akapitzlist"/>
        <w:numPr>
          <w:ilvl w:val="0"/>
          <w:numId w:val="51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contextualSpacing w:val="0"/>
        <w:rPr>
          <w:rFonts w:ascii="Times New Roman" w:hAnsi="Times New Roman" w:cs="Times New Roman"/>
          <w:color w:val="FF0000"/>
        </w:rPr>
      </w:pPr>
      <w:r w:rsidRPr="000F6A33">
        <w:rPr>
          <w:rFonts w:ascii="Times New Roman" w:hAnsi="Times New Roman" w:cs="Times New Roman"/>
          <w:color w:val="FF0000"/>
        </w:rPr>
        <w:t xml:space="preserve">  </w:t>
      </w:r>
      <w:r w:rsidR="000B71EB" w:rsidRPr="000F6A33">
        <w:rPr>
          <w:rFonts w:ascii="Times New Roman" w:hAnsi="Times New Roman" w:cs="Times New Roman"/>
          <w:color w:val="FF0000"/>
        </w:rPr>
        <w:t>współpracę z zagranicznymi organizacjami i instytucjami naukowymi oraz podmiotami o zbliżonym zakresie działania;</w:t>
      </w:r>
    </w:p>
    <w:p w14:paraId="6CF354C4" w14:textId="77777777" w:rsidR="00DA5C90" w:rsidRPr="0080456C" w:rsidRDefault="0080456C" w:rsidP="0044537D">
      <w:pPr>
        <w:pStyle w:val="Akapitzlist"/>
        <w:numPr>
          <w:ilvl w:val="0"/>
          <w:numId w:val="51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349"/>
        <w:contextualSpacing w:val="0"/>
        <w:rPr>
          <w:rFonts w:ascii="Times New Roman" w:hAnsi="Times New Roman" w:cs="Times New Roman"/>
          <w:color w:val="FF0000"/>
        </w:rPr>
      </w:pPr>
      <w:r w:rsidRPr="0080456C">
        <w:rPr>
          <w:rFonts w:ascii="Times New Roman" w:hAnsi="Times New Roman" w:cs="Times New Roman"/>
          <w:color w:val="FF0000"/>
        </w:rPr>
        <w:t>współpracę</w:t>
      </w:r>
      <w:r w:rsidR="00DA5C90" w:rsidRPr="0080456C">
        <w:rPr>
          <w:rFonts w:ascii="Times New Roman" w:hAnsi="Times New Roman" w:cs="Times New Roman"/>
          <w:color w:val="FF0000"/>
        </w:rPr>
        <w:t xml:space="preserve"> z osobami i instytucjami w zakresie zbierania informacji, wymiany   doświadczeń i tworzenia nowych rozwiązań w dziedzinie pomocy społecznej osobom starszym</w:t>
      </w:r>
      <w:r w:rsidR="00A13992" w:rsidRPr="0080456C">
        <w:rPr>
          <w:rFonts w:ascii="Times New Roman" w:hAnsi="Times New Roman" w:cs="Times New Roman"/>
          <w:color w:val="FF0000"/>
        </w:rPr>
        <w:t>;</w:t>
      </w:r>
    </w:p>
    <w:p w14:paraId="4E07C356" w14:textId="77777777" w:rsidR="00DA5C90" w:rsidRPr="00DA5C90" w:rsidRDefault="00DA5C90" w:rsidP="0044537D">
      <w:pPr>
        <w:pStyle w:val="Akapitzlist"/>
        <w:numPr>
          <w:ilvl w:val="0"/>
          <w:numId w:val="51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 xml:space="preserve">  </w:t>
      </w:r>
      <w:r w:rsidRPr="00DA5C90">
        <w:rPr>
          <w:rFonts w:ascii="Times New Roman" w:hAnsi="Times New Roman" w:cs="Times New Roman"/>
          <w:color w:val="FF0000"/>
        </w:rPr>
        <w:t>organizowanie rozmaitych form aktywności w tym wspieranie i upowszechnianie kultury fizycznej</w:t>
      </w:r>
    </w:p>
    <w:p w14:paraId="1ADD95E2" w14:textId="77777777" w:rsidR="00DA5C90" w:rsidRPr="00DA5C90" w:rsidRDefault="00DA5C90" w:rsidP="0044537D">
      <w:pPr>
        <w:pStyle w:val="Akapitzlist"/>
        <w:numPr>
          <w:ilvl w:val="0"/>
          <w:numId w:val="51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14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 xml:space="preserve"> inicjowanie i organizowanie akcji mających na celu zebranie środk</w:t>
      </w:r>
      <w:r w:rsidRPr="001B0075">
        <w:rPr>
          <w:rFonts w:ascii="Times New Roman" w:hAnsi="Times New Roman" w:cs="Times New Roman"/>
          <w:color w:val="FF0000"/>
        </w:rPr>
        <w:t>ów finansowych na rzecz Towarzystwa, takich jak : wystawy, odczyty, aukcje i inne</w:t>
      </w:r>
    </w:p>
    <w:p w14:paraId="41CBB832" w14:textId="77777777" w:rsidR="00DA5C90" w:rsidRPr="000B71EB" w:rsidRDefault="00DA5C90" w:rsidP="0044537D">
      <w:pPr>
        <w:pStyle w:val="Akapitzlist"/>
        <w:numPr>
          <w:ilvl w:val="0"/>
          <w:numId w:val="51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714" w:hanging="357"/>
        <w:contextualSpacing w:val="0"/>
        <w:rPr>
          <w:rFonts w:ascii="Times New Roman" w:hAnsi="Times New Roman" w:cs="Times New Roman"/>
        </w:rPr>
      </w:pPr>
      <w:r w:rsidRPr="0080456C">
        <w:rPr>
          <w:rFonts w:ascii="Times New Roman" w:hAnsi="Times New Roman" w:cs="Times New Roman"/>
          <w:color w:val="FF0000"/>
        </w:rPr>
        <w:t xml:space="preserve">organizowanie życia społecznego i kulturalnego członków </w:t>
      </w:r>
      <w:r>
        <w:rPr>
          <w:rFonts w:ascii="Times New Roman" w:hAnsi="Times New Roman" w:cs="Times New Roman"/>
          <w:color w:val="FF0000"/>
        </w:rPr>
        <w:t>dla środowiska lokalnego</w:t>
      </w:r>
    </w:p>
    <w:p w14:paraId="3F663FBD" w14:textId="77777777" w:rsidR="00DA5C90" w:rsidRPr="00DA5C90" w:rsidRDefault="00DA5C90" w:rsidP="0044537D">
      <w:pPr>
        <w:pStyle w:val="Akapitzlist"/>
        <w:numPr>
          <w:ilvl w:val="0"/>
          <w:numId w:val="51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14" w:hanging="357"/>
        <w:contextualSpacing w:val="0"/>
        <w:rPr>
          <w:rFonts w:ascii="Times New Roman" w:hAnsi="Times New Roman" w:cs="Times New Roman"/>
        </w:rPr>
      </w:pPr>
      <w:r w:rsidRPr="00DA5C90">
        <w:rPr>
          <w:rFonts w:ascii="Times New Roman" w:hAnsi="Times New Roman" w:cs="Times New Roman"/>
          <w:color w:val="FF0000"/>
        </w:rPr>
        <w:t xml:space="preserve"> zachęcanie osób do podejmowania zadań w charakterze wolontariuszy-tworzenie warunków dla ich działalności</w:t>
      </w:r>
    </w:p>
    <w:p w14:paraId="50A80CE0" w14:textId="77777777" w:rsidR="000B71EB" w:rsidRPr="00DA5C90" w:rsidRDefault="00DA5C90" w:rsidP="0044537D">
      <w:pPr>
        <w:pStyle w:val="Akapitzlist"/>
        <w:numPr>
          <w:ilvl w:val="0"/>
          <w:numId w:val="51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14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 xml:space="preserve"> </w:t>
      </w:r>
      <w:r w:rsidR="000B71EB" w:rsidRPr="00DA5C90">
        <w:rPr>
          <w:rFonts w:ascii="Times New Roman" w:hAnsi="Times New Roman" w:cs="Times New Roman"/>
          <w:color w:val="FF0000"/>
        </w:rPr>
        <w:t>organizowanie aktywnych form wypoczynku i rekreacji dla osób starszych pobudzających i rozwijających ich zainteresowania;</w:t>
      </w:r>
    </w:p>
    <w:p w14:paraId="5A02D7B2" w14:textId="77777777" w:rsidR="000B71EB" w:rsidRPr="00DA5C90" w:rsidRDefault="00DA5C90" w:rsidP="0044537D">
      <w:pPr>
        <w:pStyle w:val="Akapitzlist"/>
        <w:numPr>
          <w:ilvl w:val="0"/>
          <w:numId w:val="51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14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 xml:space="preserve"> </w:t>
      </w:r>
      <w:r w:rsidR="000B71EB" w:rsidRPr="00DA5C90">
        <w:rPr>
          <w:rFonts w:ascii="Times New Roman" w:hAnsi="Times New Roman" w:cs="Times New Roman"/>
          <w:color w:val="FF0000"/>
        </w:rPr>
        <w:t>udzielanie wsparcia seniorom i ich rodzinom poprzez poradnictwo, doradztwo, i opiekę prawną</w:t>
      </w:r>
    </w:p>
    <w:p w14:paraId="3A19BE34" w14:textId="77777777" w:rsidR="00DA5C90" w:rsidRPr="00DA5C90" w:rsidRDefault="00DA5C90" w:rsidP="0044537D">
      <w:pPr>
        <w:pStyle w:val="Akapitzlist"/>
        <w:numPr>
          <w:ilvl w:val="0"/>
          <w:numId w:val="51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14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 xml:space="preserve"> </w:t>
      </w:r>
      <w:r w:rsidR="000B71EB" w:rsidRPr="00DA5C90">
        <w:rPr>
          <w:rFonts w:ascii="Times New Roman" w:hAnsi="Times New Roman" w:cs="Times New Roman"/>
          <w:color w:val="FF0000"/>
        </w:rPr>
        <w:t>prowadzenie działań charytatywnych, organizowanie festynów, pozyskiwanie stałych sponsorów;</w:t>
      </w:r>
    </w:p>
    <w:p w14:paraId="08A29202" w14:textId="77777777" w:rsidR="000B71EB" w:rsidRPr="00DA5C90" w:rsidRDefault="00DA5C90" w:rsidP="0044537D">
      <w:pPr>
        <w:pStyle w:val="Akapitzlist"/>
        <w:numPr>
          <w:ilvl w:val="0"/>
          <w:numId w:val="51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14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lastRenderedPageBreak/>
        <w:t xml:space="preserve"> </w:t>
      </w:r>
      <w:r w:rsidR="000B71EB" w:rsidRPr="00DA5C90">
        <w:rPr>
          <w:rFonts w:ascii="Times New Roman" w:hAnsi="Times New Roman" w:cs="Times New Roman"/>
          <w:color w:val="FF0000"/>
        </w:rPr>
        <w:t>pozyskiwanie i włączanie wolontariuszy do pracy z osobami starszymi, chorymi, zagrożonymi wykluczeniem społecznym</w:t>
      </w:r>
      <w:r w:rsidR="000B71EB" w:rsidRPr="00DA5C90">
        <w:rPr>
          <w:rFonts w:ascii="Times New Roman" w:hAnsi="Times New Roman" w:cs="Times New Roman"/>
        </w:rPr>
        <w:t>.</w:t>
      </w:r>
    </w:p>
    <w:p w14:paraId="5FC80448" w14:textId="77777777" w:rsidR="00C271E4" w:rsidRDefault="001B0075" w:rsidP="001C7340">
      <w:pPr>
        <w:tabs>
          <w:tab w:val="left" w:pos="979"/>
        </w:tabs>
        <w:autoSpaceDE w:val="0"/>
        <w:autoSpaceDN w:val="0"/>
        <w:adjustRightInd w:val="0"/>
        <w:spacing w:after="48" w:line="276" w:lineRule="auto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color w:val="FF0000"/>
        </w:rPr>
        <w:t xml:space="preserve">  </w:t>
      </w:r>
    </w:p>
    <w:p w14:paraId="175928C8" w14:textId="77777777" w:rsidR="000D4ED0" w:rsidRPr="00914630" w:rsidRDefault="001B0075" w:rsidP="001C7340">
      <w:pPr>
        <w:autoSpaceDE w:val="0"/>
        <w:autoSpaceDN w:val="0"/>
        <w:adjustRightInd w:val="0"/>
        <w:spacing w:after="772"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Dla zdobycia środk</w:t>
      </w:r>
      <w:r w:rsidRPr="001B0075">
        <w:rPr>
          <w:rFonts w:ascii="Times New Roman" w:hAnsi="Times New Roman" w:cs="Times New Roman"/>
        </w:rPr>
        <w:t>ów na realizację celów statutowych Towarzystwo może prowadzić działalność gospodarczą zgodnie z obowiązującymi przepisami prawa.</w:t>
      </w:r>
    </w:p>
    <w:p w14:paraId="527E4657" w14:textId="77777777" w:rsidR="000D4ED0" w:rsidRPr="000D4ED0" w:rsidRDefault="000D4ED0" w:rsidP="001C7340">
      <w:pPr>
        <w:widowControl/>
        <w:tabs>
          <w:tab w:val="left" w:pos="979"/>
        </w:tabs>
        <w:spacing w:line="276" w:lineRule="auto"/>
        <w:ind w:hanging="284"/>
        <w:rPr>
          <w:rFonts w:ascii="Times New Roman" w:eastAsia="Times New Roman" w:hAnsi="Times New Roman" w:cs="Times New Roman"/>
        </w:rPr>
      </w:pPr>
    </w:p>
    <w:p w14:paraId="515D4E99" w14:textId="77777777" w:rsidR="00F5023D" w:rsidRPr="009A55D2" w:rsidRDefault="00EB2B02" w:rsidP="000D4A16">
      <w:pPr>
        <w:keepNext/>
        <w:keepLines/>
        <w:spacing w:line="276" w:lineRule="auto"/>
        <w:ind w:right="60"/>
        <w:jc w:val="center"/>
        <w:rPr>
          <w:rFonts w:ascii="Times New Roman" w:eastAsia="Times New Roman" w:hAnsi="Times New Roman" w:cs="Times New Roman"/>
          <w:b/>
        </w:rPr>
      </w:pPr>
      <w:r w:rsidRPr="009A55D2">
        <w:rPr>
          <w:rFonts w:ascii="Times New Roman" w:eastAsia="Times New Roman" w:hAnsi="Times New Roman" w:cs="Times New Roman"/>
          <w:b/>
        </w:rPr>
        <w:t>ROZDZIAŁ III</w:t>
      </w:r>
    </w:p>
    <w:p w14:paraId="039D1901" w14:textId="77777777" w:rsidR="00EB2B02" w:rsidRDefault="00EB2B02" w:rsidP="001C7340">
      <w:pPr>
        <w:spacing w:after="60" w:line="276" w:lineRule="auto"/>
        <w:ind w:right="6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CZŁONKOWIE I ICH OBOWIĄZKI</w:t>
      </w:r>
    </w:p>
    <w:p w14:paraId="3CD4F189" w14:textId="77777777" w:rsidR="000D4A16" w:rsidRDefault="000D4A16" w:rsidP="001C7340">
      <w:pPr>
        <w:spacing w:after="60" w:line="276" w:lineRule="auto"/>
        <w:ind w:right="60"/>
        <w:jc w:val="center"/>
        <w:rPr>
          <w:rFonts w:ascii="Times New Roman" w:eastAsia="Times New Roman" w:hAnsi="Times New Roman" w:cs="Times New Roman"/>
        </w:rPr>
      </w:pPr>
    </w:p>
    <w:p w14:paraId="5042FB1F" w14:textId="77777777" w:rsidR="00F5023D" w:rsidRDefault="00F5023D" w:rsidP="001C7340">
      <w:pPr>
        <w:keepNext/>
        <w:keepLines/>
        <w:spacing w:line="276" w:lineRule="auto"/>
        <w:ind w:right="60"/>
        <w:jc w:val="center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1"/>
        </w:rPr>
        <w:t xml:space="preserve">§ </w:t>
      </w:r>
      <w:r w:rsidR="0080456C">
        <w:rPr>
          <w:rFonts w:ascii="Times New Roman" w:eastAsia="Times New Roman" w:hAnsi="Times New Roman" w:cs="Times New Roman"/>
          <w:sz w:val="23"/>
        </w:rPr>
        <w:t>9</w:t>
      </w:r>
    </w:p>
    <w:p w14:paraId="34A8B2BF" w14:textId="77777777" w:rsidR="00914630" w:rsidRPr="007807CD" w:rsidRDefault="00914630" w:rsidP="001C7340">
      <w:pPr>
        <w:keepNext/>
        <w:keepLines/>
        <w:spacing w:line="276" w:lineRule="auto"/>
        <w:ind w:right="60"/>
        <w:jc w:val="center"/>
        <w:rPr>
          <w:rFonts w:ascii="Times New Roman" w:eastAsia="Times New Roman" w:hAnsi="Times New Roman" w:cs="Times New Roman"/>
          <w:color w:val="92D050"/>
          <w:sz w:val="23"/>
        </w:rPr>
      </w:pPr>
    </w:p>
    <w:p w14:paraId="46DE2519" w14:textId="77777777" w:rsidR="007807CD" w:rsidRPr="0080456C" w:rsidRDefault="007807CD" w:rsidP="0044537D">
      <w:pPr>
        <w:pStyle w:val="Tekstpodstawowy"/>
        <w:numPr>
          <w:ilvl w:val="0"/>
          <w:numId w:val="54"/>
        </w:numPr>
        <w:spacing w:line="276" w:lineRule="auto"/>
        <w:jc w:val="both"/>
        <w:rPr>
          <w:color w:val="FF0000"/>
        </w:rPr>
      </w:pPr>
      <w:r w:rsidRPr="0080456C">
        <w:rPr>
          <w:color w:val="FF0000"/>
        </w:rPr>
        <w:t>Członkami Stowarzyszenia mogą być osoby fizyczne i prawne.</w:t>
      </w:r>
    </w:p>
    <w:p w14:paraId="53421682" w14:textId="77777777" w:rsidR="007807CD" w:rsidRPr="0080456C" w:rsidRDefault="007807CD" w:rsidP="0044537D">
      <w:pPr>
        <w:pStyle w:val="Akapitzlist"/>
        <w:numPr>
          <w:ilvl w:val="0"/>
          <w:numId w:val="54"/>
        </w:numPr>
        <w:spacing w:after="11" w:line="276" w:lineRule="auto"/>
        <w:ind w:right="820"/>
        <w:jc w:val="both"/>
        <w:rPr>
          <w:rFonts w:ascii="Times New Roman" w:eastAsia="Times New Roman" w:hAnsi="Times New Roman" w:cs="Times New Roman"/>
          <w:color w:val="FF0000"/>
        </w:rPr>
      </w:pPr>
      <w:r w:rsidRPr="0080456C">
        <w:rPr>
          <w:rFonts w:ascii="Times New Roman" w:eastAsia="Times New Roman" w:hAnsi="Times New Roman" w:cs="Times New Roman"/>
          <w:color w:val="FF0000"/>
        </w:rPr>
        <w:t xml:space="preserve">Osoba prawna może zostać </w:t>
      </w:r>
      <w:r w:rsidR="0080456C">
        <w:rPr>
          <w:rFonts w:ascii="Times New Roman" w:eastAsia="Times New Roman" w:hAnsi="Times New Roman" w:cs="Times New Roman"/>
          <w:color w:val="FF0000"/>
        </w:rPr>
        <w:t xml:space="preserve">wyłącznie </w:t>
      </w:r>
      <w:r w:rsidRPr="0080456C">
        <w:rPr>
          <w:rFonts w:ascii="Times New Roman" w:eastAsia="Times New Roman" w:hAnsi="Times New Roman" w:cs="Times New Roman"/>
          <w:color w:val="FF0000"/>
        </w:rPr>
        <w:t>członkiem wspierającym Towarzystwa</w:t>
      </w:r>
    </w:p>
    <w:p w14:paraId="29665EAE" w14:textId="77777777" w:rsidR="00EB2B02" w:rsidRPr="007807CD" w:rsidRDefault="00EB2B02" w:rsidP="001C7340">
      <w:pPr>
        <w:spacing w:after="11" w:line="276" w:lineRule="auto"/>
        <w:ind w:left="360" w:right="820"/>
        <w:rPr>
          <w:rFonts w:ascii="Times New Roman" w:eastAsia="Times New Roman" w:hAnsi="Times New Roman" w:cs="Times New Roman"/>
          <w:color w:val="FF0000"/>
        </w:rPr>
      </w:pPr>
    </w:p>
    <w:p w14:paraId="574B10CD" w14:textId="77777777" w:rsidR="00914630" w:rsidRDefault="00914630" w:rsidP="001C7340">
      <w:pPr>
        <w:keepNext/>
        <w:keepLines/>
        <w:spacing w:line="276" w:lineRule="auto"/>
        <w:ind w:right="60"/>
        <w:jc w:val="center"/>
        <w:rPr>
          <w:rFonts w:ascii="Times New Roman" w:eastAsia="Times New Roman" w:hAnsi="Times New Roman" w:cs="Times New Roman"/>
          <w:sz w:val="21"/>
        </w:rPr>
      </w:pPr>
    </w:p>
    <w:p w14:paraId="75D06F45" w14:textId="77777777" w:rsidR="00EB2B02" w:rsidRDefault="00EB2B02" w:rsidP="001C7340">
      <w:pPr>
        <w:keepNext/>
        <w:keepLines/>
        <w:spacing w:line="276" w:lineRule="auto"/>
        <w:ind w:right="60"/>
        <w:jc w:val="center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1"/>
        </w:rPr>
        <w:t xml:space="preserve">§ </w:t>
      </w:r>
      <w:r>
        <w:rPr>
          <w:rFonts w:ascii="Times New Roman" w:eastAsia="Times New Roman" w:hAnsi="Times New Roman" w:cs="Times New Roman"/>
          <w:sz w:val="23"/>
        </w:rPr>
        <w:t>1</w:t>
      </w:r>
      <w:r w:rsidR="0080456C">
        <w:rPr>
          <w:rFonts w:ascii="Times New Roman" w:eastAsia="Times New Roman" w:hAnsi="Times New Roman" w:cs="Times New Roman"/>
          <w:sz w:val="23"/>
        </w:rPr>
        <w:t>0</w:t>
      </w:r>
    </w:p>
    <w:p w14:paraId="5849B25C" w14:textId="77777777" w:rsidR="00914630" w:rsidRDefault="00914630" w:rsidP="001C7340">
      <w:pPr>
        <w:keepNext/>
        <w:keepLines/>
        <w:spacing w:line="276" w:lineRule="auto"/>
        <w:ind w:right="60"/>
        <w:jc w:val="center"/>
        <w:rPr>
          <w:rFonts w:ascii="Times New Roman" w:eastAsia="Times New Roman" w:hAnsi="Times New Roman" w:cs="Times New Roman"/>
          <w:sz w:val="23"/>
        </w:rPr>
      </w:pPr>
    </w:p>
    <w:p w14:paraId="1E4C5CD9" w14:textId="77777777" w:rsidR="00EB2B02" w:rsidRDefault="00EB2B02" w:rsidP="001C7340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Członkowie Towarzystwa dzielą się na:</w:t>
      </w:r>
    </w:p>
    <w:p w14:paraId="7292BA1C" w14:textId="77777777" w:rsidR="0080456C" w:rsidRDefault="00EB2B02" w:rsidP="0044537D">
      <w:pPr>
        <w:pStyle w:val="Akapitzlist"/>
        <w:widowControl/>
        <w:numPr>
          <w:ilvl w:val="0"/>
          <w:numId w:val="45"/>
        </w:numPr>
        <w:tabs>
          <w:tab w:val="left" w:pos="726"/>
        </w:tabs>
        <w:spacing w:line="276" w:lineRule="auto"/>
        <w:ind w:hanging="294"/>
        <w:rPr>
          <w:rFonts w:ascii="Times New Roman" w:eastAsia="Times New Roman" w:hAnsi="Times New Roman" w:cs="Times New Roman"/>
        </w:rPr>
      </w:pPr>
      <w:r w:rsidRPr="00F5023D">
        <w:rPr>
          <w:rFonts w:ascii="Times New Roman" w:eastAsia="Times New Roman" w:hAnsi="Times New Roman" w:cs="Times New Roman"/>
        </w:rPr>
        <w:t>członków zwyczajnych;</w:t>
      </w:r>
    </w:p>
    <w:p w14:paraId="01FAB6BE" w14:textId="77777777" w:rsidR="000F6A33" w:rsidRDefault="00EB2B02" w:rsidP="000F6A33">
      <w:pPr>
        <w:pStyle w:val="Akapitzlist"/>
        <w:widowControl/>
        <w:numPr>
          <w:ilvl w:val="0"/>
          <w:numId w:val="45"/>
        </w:numPr>
        <w:tabs>
          <w:tab w:val="left" w:pos="726"/>
        </w:tabs>
        <w:spacing w:line="276" w:lineRule="auto"/>
        <w:ind w:hanging="294"/>
        <w:rPr>
          <w:rFonts w:ascii="Times New Roman" w:eastAsia="Times New Roman" w:hAnsi="Times New Roman" w:cs="Times New Roman"/>
        </w:rPr>
      </w:pPr>
      <w:r w:rsidRPr="0080456C">
        <w:rPr>
          <w:rFonts w:ascii="Times New Roman" w:eastAsia="Times New Roman" w:hAnsi="Times New Roman" w:cs="Times New Roman"/>
        </w:rPr>
        <w:t>członków wspierających;</w:t>
      </w:r>
    </w:p>
    <w:p w14:paraId="0A41402A" w14:textId="77777777" w:rsidR="00EB2B02" w:rsidRPr="000F6A33" w:rsidRDefault="00EB2B02" w:rsidP="000F6A33">
      <w:pPr>
        <w:pStyle w:val="Akapitzlist"/>
        <w:widowControl/>
        <w:numPr>
          <w:ilvl w:val="0"/>
          <w:numId w:val="45"/>
        </w:numPr>
        <w:tabs>
          <w:tab w:val="left" w:pos="726"/>
        </w:tabs>
        <w:spacing w:line="276" w:lineRule="auto"/>
        <w:ind w:hanging="294"/>
        <w:rPr>
          <w:rFonts w:ascii="Times New Roman" w:eastAsia="Times New Roman" w:hAnsi="Times New Roman" w:cs="Times New Roman"/>
        </w:rPr>
      </w:pPr>
      <w:r w:rsidRPr="000F6A33">
        <w:rPr>
          <w:rFonts w:ascii="Times New Roman" w:eastAsia="Times New Roman" w:hAnsi="Times New Roman" w:cs="Times New Roman"/>
        </w:rPr>
        <w:t>członków honorowych.</w:t>
      </w:r>
    </w:p>
    <w:p w14:paraId="04473406" w14:textId="77777777" w:rsidR="00F5023D" w:rsidRDefault="00F5023D" w:rsidP="001C7340">
      <w:pPr>
        <w:widowControl/>
        <w:tabs>
          <w:tab w:val="left" w:pos="751"/>
        </w:tabs>
        <w:spacing w:line="276" w:lineRule="auto"/>
        <w:ind w:left="880"/>
        <w:rPr>
          <w:rFonts w:ascii="Times New Roman" w:eastAsia="Times New Roman" w:hAnsi="Times New Roman" w:cs="Times New Roman"/>
        </w:rPr>
      </w:pPr>
    </w:p>
    <w:p w14:paraId="3AA38D75" w14:textId="77777777" w:rsidR="00F5023D" w:rsidRDefault="0080456C" w:rsidP="001C7340">
      <w:pPr>
        <w:keepNext/>
        <w:keepLines/>
        <w:spacing w:line="276" w:lineRule="auto"/>
        <w:ind w:right="260"/>
        <w:jc w:val="center"/>
        <w:rPr>
          <w:rFonts w:ascii="Times New Roman" w:eastAsia="Times New Roman" w:hAnsi="Times New Roman" w:cs="Times New Roman"/>
          <w:spacing w:val="20"/>
        </w:rPr>
      </w:pPr>
      <w:r>
        <w:rPr>
          <w:rFonts w:ascii="Times New Roman" w:eastAsia="Times New Roman" w:hAnsi="Times New Roman" w:cs="Times New Roman"/>
          <w:spacing w:val="20"/>
        </w:rPr>
        <w:t>§11</w:t>
      </w:r>
    </w:p>
    <w:p w14:paraId="2F76906F" w14:textId="77777777" w:rsidR="00F5023D" w:rsidRDefault="00F5023D" w:rsidP="001C7340">
      <w:pPr>
        <w:keepNext/>
        <w:keepLines/>
        <w:spacing w:line="276" w:lineRule="auto"/>
        <w:ind w:right="260"/>
        <w:jc w:val="center"/>
        <w:rPr>
          <w:rFonts w:ascii="Times New Roman" w:eastAsia="Times New Roman" w:hAnsi="Times New Roman" w:cs="Times New Roman"/>
          <w:spacing w:val="20"/>
        </w:rPr>
      </w:pPr>
    </w:p>
    <w:p w14:paraId="728FB77B" w14:textId="77777777" w:rsidR="0080456C" w:rsidRDefault="00F5023D" w:rsidP="0044537D">
      <w:pPr>
        <w:pStyle w:val="Akapitzlist"/>
        <w:widowControl/>
        <w:numPr>
          <w:ilvl w:val="0"/>
          <w:numId w:val="57"/>
        </w:numPr>
        <w:tabs>
          <w:tab w:val="left" w:pos="721"/>
        </w:tabs>
        <w:spacing w:line="276" w:lineRule="auto"/>
        <w:rPr>
          <w:rFonts w:ascii="Times New Roman" w:eastAsia="Times New Roman" w:hAnsi="Times New Roman" w:cs="Times New Roman"/>
          <w:color w:val="FF0000"/>
        </w:rPr>
      </w:pPr>
      <w:r w:rsidRPr="0080456C">
        <w:rPr>
          <w:rFonts w:ascii="Times New Roman" w:eastAsia="Times New Roman" w:hAnsi="Times New Roman" w:cs="Times New Roman"/>
          <w:color w:val="FF0000"/>
        </w:rPr>
        <w:t xml:space="preserve">Członkiem zwyczajnym może być każda </w:t>
      </w:r>
      <w:r w:rsidR="007807CD" w:rsidRPr="0080456C">
        <w:rPr>
          <w:rFonts w:ascii="Times New Roman" w:hAnsi="Times New Roman" w:cs="Times New Roman"/>
          <w:color w:val="FF0000"/>
        </w:rPr>
        <w:t>pełnoletnia osoba fizyczna, mająca pełną zdolność do czynności prawnych, niepozbawiona praw publicznych, która</w:t>
      </w:r>
      <w:r w:rsidRPr="0080456C">
        <w:rPr>
          <w:rFonts w:ascii="Times New Roman" w:eastAsia="Times New Roman" w:hAnsi="Times New Roman" w:cs="Times New Roman"/>
          <w:color w:val="FF0000"/>
        </w:rPr>
        <w:t xml:space="preserve">: </w:t>
      </w:r>
    </w:p>
    <w:p w14:paraId="0E7EDCA1" w14:textId="77777777" w:rsidR="0080456C" w:rsidRPr="0080456C" w:rsidRDefault="00F5023D" w:rsidP="0080456C">
      <w:pPr>
        <w:pStyle w:val="Akapitzlist"/>
        <w:widowControl/>
        <w:tabs>
          <w:tab w:val="left" w:pos="721"/>
        </w:tabs>
        <w:spacing w:line="276" w:lineRule="auto"/>
        <w:rPr>
          <w:rFonts w:ascii="Times New Roman" w:eastAsia="Times New Roman" w:hAnsi="Times New Roman" w:cs="Times New Roman"/>
          <w:color w:val="FF0000"/>
        </w:rPr>
      </w:pPr>
      <w:r w:rsidRPr="0080456C">
        <w:rPr>
          <w:rFonts w:ascii="Times New Roman" w:eastAsia="Times New Roman" w:hAnsi="Times New Roman" w:cs="Times New Roman"/>
          <w:color w:val="FF0000"/>
        </w:rPr>
        <w:t xml:space="preserve">                                  </w:t>
      </w:r>
      <w:r w:rsidR="0080456C" w:rsidRPr="0080456C">
        <w:rPr>
          <w:rFonts w:ascii="Times New Roman" w:eastAsia="Times New Roman" w:hAnsi="Times New Roman" w:cs="Times New Roman"/>
          <w:color w:val="FF0000"/>
        </w:rPr>
        <w:t xml:space="preserve">                     </w:t>
      </w:r>
    </w:p>
    <w:p w14:paraId="33E2B22E" w14:textId="77777777" w:rsidR="00F5023D" w:rsidRPr="0080456C" w:rsidRDefault="00F5023D" w:rsidP="0044537D">
      <w:pPr>
        <w:widowControl/>
        <w:numPr>
          <w:ilvl w:val="0"/>
          <w:numId w:val="58"/>
        </w:numPr>
        <w:tabs>
          <w:tab w:val="left" w:pos="721"/>
        </w:tabs>
        <w:spacing w:line="276" w:lineRule="auto"/>
        <w:rPr>
          <w:rFonts w:ascii="Times New Roman" w:eastAsia="Times New Roman" w:hAnsi="Times New Roman" w:cs="Times New Roman"/>
          <w:color w:val="FF0000"/>
        </w:rPr>
      </w:pPr>
      <w:r w:rsidRPr="0080456C">
        <w:rPr>
          <w:rFonts w:ascii="Times New Roman" w:eastAsia="Times New Roman" w:hAnsi="Times New Roman" w:cs="Times New Roman"/>
          <w:color w:val="FF0000"/>
        </w:rPr>
        <w:t>złoży deklarację członkowską na piśmie,</w:t>
      </w:r>
    </w:p>
    <w:p w14:paraId="1ADA5033" w14:textId="77777777" w:rsidR="00914630" w:rsidRPr="0080456C" w:rsidRDefault="00914630" w:rsidP="0044537D">
      <w:pPr>
        <w:pStyle w:val="Akapitzlist"/>
        <w:widowControl/>
        <w:numPr>
          <w:ilvl w:val="0"/>
          <w:numId w:val="58"/>
        </w:numPr>
        <w:tabs>
          <w:tab w:val="left" w:pos="721"/>
        </w:tabs>
        <w:spacing w:line="276" w:lineRule="auto"/>
        <w:jc w:val="both"/>
        <w:rPr>
          <w:rFonts w:ascii="Times New Roman" w:eastAsia="Times New Roman" w:hAnsi="Times New Roman" w:cs="Times New Roman"/>
          <w:color w:val="FF0000"/>
        </w:rPr>
      </w:pPr>
      <w:r w:rsidRPr="0080456C">
        <w:rPr>
          <w:rFonts w:ascii="Times New Roman" w:eastAsia="Times New Roman" w:hAnsi="Times New Roman" w:cs="Times New Roman"/>
          <w:color w:val="FF0000"/>
        </w:rPr>
        <w:t xml:space="preserve">przedstawi pozytywną opinię dwóch członków </w:t>
      </w:r>
      <w:r w:rsidR="007807CD" w:rsidRPr="0080456C">
        <w:rPr>
          <w:rFonts w:ascii="Times New Roman" w:eastAsia="Times New Roman" w:hAnsi="Times New Roman" w:cs="Times New Roman"/>
          <w:color w:val="FF0000"/>
        </w:rPr>
        <w:t xml:space="preserve">zwyczajnych </w:t>
      </w:r>
      <w:r w:rsidRPr="0080456C">
        <w:rPr>
          <w:rFonts w:ascii="Times New Roman" w:eastAsia="Times New Roman" w:hAnsi="Times New Roman" w:cs="Times New Roman"/>
          <w:color w:val="FF0000"/>
        </w:rPr>
        <w:t xml:space="preserve">Stowarzyszenia </w:t>
      </w:r>
    </w:p>
    <w:p w14:paraId="444384ED" w14:textId="77777777" w:rsidR="0080456C" w:rsidRDefault="00F5023D" w:rsidP="0044537D">
      <w:pPr>
        <w:pStyle w:val="Akapitzlist"/>
        <w:widowControl/>
        <w:numPr>
          <w:ilvl w:val="0"/>
          <w:numId w:val="58"/>
        </w:numPr>
        <w:tabs>
          <w:tab w:val="left" w:pos="721"/>
        </w:tabs>
        <w:spacing w:line="276" w:lineRule="auto"/>
        <w:jc w:val="both"/>
        <w:rPr>
          <w:rFonts w:ascii="Times New Roman" w:eastAsia="Times New Roman" w:hAnsi="Times New Roman" w:cs="Times New Roman"/>
          <w:color w:val="FF0000"/>
        </w:rPr>
      </w:pPr>
      <w:r w:rsidRPr="0080456C">
        <w:rPr>
          <w:rFonts w:ascii="Times New Roman" w:eastAsia="Times New Roman" w:hAnsi="Times New Roman" w:cs="Times New Roman"/>
          <w:color w:val="FF0000"/>
        </w:rPr>
        <w:t>akceptuje c</w:t>
      </w:r>
      <w:r w:rsidR="00A84932" w:rsidRPr="0080456C">
        <w:rPr>
          <w:rFonts w:ascii="Times New Roman" w:eastAsia="Times New Roman" w:hAnsi="Times New Roman" w:cs="Times New Roman"/>
          <w:color w:val="FF0000"/>
        </w:rPr>
        <w:t>ele statutowe  Towarzystwa.</w:t>
      </w:r>
      <w:r w:rsidRPr="0080456C">
        <w:rPr>
          <w:rFonts w:ascii="Times New Roman" w:eastAsia="Times New Roman" w:hAnsi="Times New Roman" w:cs="Times New Roman"/>
          <w:color w:val="FF0000"/>
        </w:rPr>
        <w:t xml:space="preserve">          </w:t>
      </w:r>
    </w:p>
    <w:p w14:paraId="6D4F4E1D" w14:textId="77777777" w:rsidR="00F5023D" w:rsidRPr="0080456C" w:rsidRDefault="00F5023D" w:rsidP="0080456C">
      <w:pPr>
        <w:pStyle w:val="Akapitzlist"/>
        <w:widowControl/>
        <w:tabs>
          <w:tab w:val="left" w:pos="721"/>
        </w:tabs>
        <w:spacing w:line="276" w:lineRule="auto"/>
        <w:jc w:val="both"/>
        <w:rPr>
          <w:rFonts w:ascii="Times New Roman" w:eastAsia="Times New Roman" w:hAnsi="Times New Roman" w:cs="Times New Roman"/>
          <w:color w:val="FF0000"/>
        </w:rPr>
      </w:pPr>
      <w:r w:rsidRPr="0080456C">
        <w:rPr>
          <w:rFonts w:ascii="Times New Roman" w:eastAsia="Times New Roman" w:hAnsi="Times New Roman" w:cs="Times New Roman"/>
          <w:color w:val="FF0000"/>
        </w:rPr>
        <w:t xml:space="preserve">                                                                                                                      </w:t>
      </w:r>
      <w:r w:rsidRPr="0080456C">
        <w:rPr>
          <w:rFonts w:ascii="Times New Roman" w:eastAsia="Times New Roman" w:hAnsi="Times New Roman" w:cs="Times New Roman"/>
        </w:rPr>
        <w:t xml:space="preserve"> </w:t>
      </w:r>
    </w:p>
    <w:p w14:paraId="16749C75" w14:textId="77777777" w:rsidR="00F5023D" w:rsidRPr="0080456C" w:rsidRDefault="00F5023D" w:rsidP="0044537D">
      <w:pPr>
        <w:pStyle w:val="Akapitzlist"/>
        <w:widowControl/>
        <w:numPr>
          <w:ilvl w:val="0"/>
          <w:numId w:val="57"/>
        </w:numPr>
        <w:tabs>
          <w:tab w:val="left" w:pos="721"/>
        </w:tabs>
        <w:spacing w:after="389" w:line="276" w:lineRule="auto"/>
        <w:jc w:val="both"/>
        <w:rPr>
          <w:rFonts w:ascii="Times New Roman" w:eastAsia="Times New Roman" w:hAnsi="Times New Roman" w:cs="Times New Roman"/>
        </w:rPr>
      </w:pPr>
      <w:r w:rsidRPr="0080456C">
        <w:rPr>
          <w:rFonts w:ascii="Times New Roman" w:eastAsia="Times New Roman" w:hAnsi="Times New Roman" w:cs="Times New Roman"/>
        </w:rPr>
        <w:t>Członków zwyczajnych przyjmują: Zarząd Główny lub zarządy oddziałów Towarzystwa na podstawie składanych przez nich pisemnych deklaracji.</w:t>
      </w:r>
    </w:p>
    <w:p w14:paraId="12A2F9F7" w14:textId="77777777" w:rsidR="00F5023D" w:rsidRDefault="00F5023D" w:rsidP="001C7340">
      <w:pPr>
        <w:keepNext/>
        <w:keepLines/>
        <w:spacing w:line="276" w:lineRule="auto"/>
        <w:ind w:right="260"/>
        <w:jc w:val="center"/>
        <w:rPr>
          <w:rFonts w:ascii="Times New Roman" w:eastAsia="Times New Roman" w:hAnsi="Times New Roman" w:cs="Times New Roman"/>
        </w:rPr>
      </w:pPr>
      <w:r>
        <w:rPr>
          <w:rFonts w:ascii="Segoe UI" w:eastAsia="Segoe UI" w:hAnsi="Segoe UI" w:cs="Segoe UI"/>
        </w:rPr>
        <w:t xml:space="preserve">§ </w:t>
      </w:r>
      <w:r w:rsidR="0080456C">
        <w:rPr>
          <w:rFonts w:ascii="Times New Roman" w:eastAsia="Times New Roman" w:hAnsi="Times New Roman" w:cs="Times New Roman"/>
        </w:rPr>
        <w:t>12</w:t>
      </w:r>
    </w:p>
    <w:p w14:paraId="115C3AD2" w14:textId="77777777" w:rsidR="00914630" w:rsidRDefault="00914630" w:rsidP="001C7340">
      <w:pPr>
        <w:keepNext/>
        <w:keepLines/>
        <w:spacing w:line="276" w:lineRule="auto"/>
        <w:ind w:right="260"/>
        <w:jc w:val="center"/>
        <w:rPr>
          <w:rFonts w:ascii="Times New Roman" w:eastAsia="Times New Roman" w:hAnsi="Times New Roman" w:cs="Times New Roman"/>
        </w:rPr>
      </w:pPr>
    </w:p>
    <w:p w14:paraId="1A4945B6" w14:textId="77777777" w:rsidR="00F5023D" w:rsidRPr="0080456C" w:rsidRDefault="00F5023D" w:rsidP="0044537D">
      <w:pPr>
        <w:widowControl/>
        <w:numPr>
          <w:ilvl w:val="0"/>
          <w:numId w:val="47"/>
        </w:numPr>
        <w:tabs>
          <w:tab w:val="left" w:pos="721"/>
        </w:tabs>
        <w:spacing w:after="120" w:line="276" w:lineRule="auto"/>
        <w:ind w:left="658" w:hanging="340"/>
        <w:jc w:val="both"/>
        <w:rPr>
          <w:rFonts w:ascii="Times New Roman" w:eastAsia="Times New Roman" w:hAnsi="Times New Roman" w:cs="Times New Roman"/>
          <w:color w:val="FF0000"/>
        </w:rPr>
      </w:pPr>
      <w:r w:rsidRPr="0080456C">
        <w:rPr>
          <w:rFonts w:ascii="Times New Roman" w:eastAsia="Times New Roman" w:hAnsi="Times New Roman" w:cs="Times New Roman"/>
          <w:color w:val="FF0000"/>
        </w:rPr>
        <w:t xml:space="preserve">Członkiem wspierającym może być </w:t>
      </w:r>
      <w:r w:rsidR="0080456C" w:rsidRPr="0080456C">
        <w:rPr>
          <w:rFonts w:ascii="Times New Roman" w:eastAsia="Times New Roman" w:hAnsi="Times New Roman" w:cs="Times New Roman"/>
          <w:color w:val="FF0000"/>
        </w:rPr>
        <w:t xml:space="preserve">osoba </w:t>
      </w:r>
      <w:r w:rsidR="009E589E" w:rsidRPr="0080456C">
        <w:rPr>
          <w:rFonts w:ascii="Times New Roman" w:eastAsia="Times New Roman" w:hAnsi="Times New Roman" w:cs="Times New Roman"/>
          <w:color w:val="FF0000"/>
        </w:rPr>
        <w:t xml:space="preserve">fizyczna, która </w:t>
      </w:r>
      <w:r w:rsidR="0080456C" w:rsidRPr="0080456C">
        <w:rPr>
          <w:rFonts w:ascii="Times New Roman" w:eastAsia="Times New Roman" w:hAnsi="Times New Roman" w:cs="Times New Roman"/>
          <w:color w:val="FF0000"/>
        </w:rPr>
        <w:t>spełnia warunki określone w § 11</w:t>
      </w:r>
      <w:r w:rsidR="009E589E" w:rsidRPr="0080456C">
        <w:rPr>
          <w:rFonts w:ascii="Times New Roman" w:eastAsia="Times New Roman" w:hAnsi="Times New Roman" w:cs="Times New Roman"/>
          <w:color w:val="FF0000"/>
        </w:rPr>
        <w:t xml:space="preserve"> ust. 1 </w:t>
      </w:r>
      <w:r w:rsidR="0080456C" w:rsidRPr="0080456C">
        <w:rPr>
          <w:rFonts w:ascii="Times New Roman" w:eastAsia="Times New Roman" w:hAnsi="Times New Roman" w:cs="Times New Roman"/>
          <w:color w:val="FF0000"/>
        </w:rPr>
        <w:t>albo</w:t>
      </w:r>
      <w:r w:rsidR="009E589E" w:rsidRPr="0080456C">
        <w:rPr>
          <w:rFonts w:ascii="Times New Roman" w:eastAsia="Times New Roman" w:hAnsi="Times New Roman" w:cs="Times New Roman"/>
          <w:color w:val="FF0000"/>
        </w:rPr>
        <w:t xml:space="preserve"> </w:t>
      </w:r>
      <w:r w:rsidRPr="0080456C">
        <w:rPr>
          <w:rFonts w:ascii="Times New Roman" w:eastAsia="Times New Roman" w:hAnsi="Times New Roman" w:cs="Times New Roman"/>
          <w:color w:val="FF0000"/>
        </w:rPr>
        <w:t>osoba prawna</w:t>
      </w:r>
      <w:r w:rsidR="0080456C" w:rsidRPr="0080456C">
        <w:rPr>
          <w:rFonts w:ascii="Times New Roman" w:eastAsia="Times New Roman" w:hAnsi="Times New Roman" w:cs="Times New Roman"/>
          <w:color w:val="FF0000"/>
        </w:rPr>
        <w:t>,</w:t>
      </w:r>
      <w:r w:rsidRPr="0080456C">
        <w:rPr>
          <w:rFonts w:ascii="Times New Roman" w:eastAsia="Times New Roman" w:hAnsi="Times New Roman" w:cs="Times New Roman"/>
          <w:color w:val="FF0000"/>
        </w:rPr>
        <w:t xml:space="preserve"> zainteresowana działalnością całego Towarzystwa lub konkretnego jego oddziału i deklarująca pomoc rzeczową lub finansową.</w:t>
      </w:r>
    </w:p>
    <w:p w14:paraId="08040C2C" w14:textId="77777777" w:rsidR="00F5023D" w:rsidRDefault="00F5023D" w:rsidP="0044537D">
      <w:pPr>
        <w:widowControl/>
        <w:numPr>
          <w:ilvl w:val="0"/>
          <w:numId w:val="47"/>
        </w:numPr>
        <w:tabs>
          <w:tab w:val="left" w:pos="721"/>
        </w:tabs>
        <w:spacing w:after="120" w:line="276" w:lineRule="auto"/>
        <w:ind w:left="658" w:hanging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Członków wspierających przyjmuje Zarząd Główny lub zarządy oddziałów Towarzystwa na podstawie składanych pisemnych deklaracji.</w:t>
      </w:r>
    </w:p>
    <w:p w14:paraId="1E53982D" w14:textId="77777777" w:rsidR="00F5023D" w:rsidRDefault="00F5023D" w:rsidP="0044537D">
      <w:pPr>
        <w:widowControl/>
        <w:numPr>
          <w:ilvl w:val="0"/>
          <w:numId w:val="47"/>
        </w:numPr>
        <w:tabs>
          <w:tab w:val="left" w:pos="721"/>
        </w:tabs>
        <w:spacing w:after="120" w:line="276" w:lineRule="auto"/>
        <w:ind w:left="658" w:hanging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Członek wspierający - osoba prawna - działa w Towarzystwie przez swojego przedstawiciela.</w:t>
      </w:r>
    </w:p>
    <w:p w14:paraId="0801C5ED" w14:textId="77777777" w:rsidR="00F5023D" w:rsidRDefault="00F5023D" w:rsidP="0044537D">
      <w:pPr>
        <w:widowControl/>
        <w:numPr>
          <w:ilvl w:val="0"/>
          <w:numId w:val="47"/>
        </w:numPr>
        <w:tabs>
          <w:tab w:val="left" w:pos="721"/>
        </w:tabs>
        <w:spacing w:after="120" w:line="276" w:lineRule="auto"/>
        <w:ind w:left="658" w:hanging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Członkowie wspierający mają w Towarzystwie te same prawa i obowiązki, co członkowie zwyczajni, z wyjątkiem biernego i czynnego prawa wyborczego.</w:t>
      </w:r>
    </w:p>
    <w:p w14:paraId="4712C4D4" w14:textId="77777777" w:rsidR="00914630" w:rsidRDefault="00914630" w:rsidP="001C7340">
      <w:pPr>
        <w:widowControl/>
        <w:tabs>
          <w:tab w:val="left" w:pos="721"/>
        </w:tabs>
        <w:spacing w:after="120" w:line="276" w:lineRule="auto"/>
        <w:ind w:left="658"/>
        <w:jc w:val="both"/>
        <w:rPr>
          <w:rFonts w:ascii="Times New Roman" w:eastAsia="Times New Roman" w:hAnsi="Times New Roman" w:cs="Times New Roman"/>
        </w:rPr>
      </w:pPr>
    </w:p>
    <w:p w14:paraId="3615C78B" w14:textId="77777777" w:rsidR="00F5023D" w:rsidRDefault="0080456C" w:rsidP="001C7340">
      <w:pPr>
        <w:spacing w:line="276" w:lineRule="auto"/>
        <w:ind w:right="260"/>
        <w:jc w:val="center"/>
        <w:rPr>
          <w:rFonts w:ascii="Times New Roman" w:eastAsia="Times New Roman" w:hAnsi="Times New Roman" w:cs="Times New Roman"/>
          <w:spacing w:val="20"/>
        </w:rPr>
      </w:pPr>
      <w:r>
        <w:rPr>
          <w:rFonts w:ascii="Times New Roman" w:eastAsia="Times New Roman" w:hAnsi="Times New Roman" w:cs="Times New Roman"/>
          <w:spacing w:val="20"/>
        </w:rPr>
        <w:t>§13</w:t>
      </w:r>
    </w:p>
    <w:p w14:paraId="7C94E0C1" w14:textId="77777777" w:rsidR="00914630" w:rsidRDefault="00914630" w:rsidP="001C7340">
      <w:pPr>
        <w:spacing w:line="276" w:lineRule="auto"/>
        <w:ind w:right="260"/>
        <w:jc w:val="center"/>
        <w:rPr>
          <w:rFonts w:ascii="Times New Roman" w:eastAsia="Times New Roman" w:hAnsi="Times New Roman" w:cs="Times New Roman"/>
          <w:spacing w:val="20"/>
        </w:rPr>
      </w:pPr>
    </w:p>
    <w:p w14:paraId="767F5454" w14:textId="77777777" w:rsidR="00F5023D" w:rsidRPr="0080456C" w:rsidRDefault="00F5023D" w:rsidP="0044537D">
      <w:pPr>
        <w:widowControl/>
        <w:numPr>
          <w:ilvl w:val="0"/>
          <w:numId w:val="48"/>
        </w:numPr>
        <w:tabs>
          <w:tab w:val="left" w:pos="721"/>
        </w:tabs>
        <w:spacing w:after="120" w:line="276" w:lineRule="auto"/>
        <w:ind w:left="658" w:hanging="340"/>
        <w:jc w:val="both"/>
        <w:rPr>
          <w:rFonts w:ascii="Times New Roman" w:eastAsia="Times New Roman" w:hAnsi="Times New Roman" w:cs="Times New Roman"/>
          <w:color w:val="FF0000"/>
        </w:rPr>
      </w:pPr>
      <w:r w:rsidRPr="0080456C">
        <w:rPr>
          <w:rFonts w:ascii="Times New Roman" w:eastAsia="Times New Roman" w:hAnsi="Times New Roman" w:cs="Times New Roman"/>
          <w:color w:val="FF0000"/>
        </w:rPr>
        <w:t>Członkiem honorowym może być osoba fizyczna</w:t>
      </w:r>
      <w:r w:rsidR="009E589E" w:rsidRPr="0080456C">
        <w:rPr>
          <w:rFonts w:ascii="Times New Roman" w:eastAsia="Times New Roman" w:hAnsi="Times New Roman" w:cs="Times New Roman"/>
          <w:color w:val="FF0000"/>
        </w:rPr>
        <w:t xml:space="preserve"> która </w:t>
      </w:r>
      <w:r w:rsidR="0080456C" w:rsidRPr="0080456C">
        <w:rPr>
          <w:rFonts w:ascii="Times New Roman" w:eastAsia="Times New Roman" w:hAnsi="Times New Roman" w:cs="Times New Roman"/>
          <w:color w:val="FF0000"/>
        </w:rPr>
        <w:t>spełnia warunki określone w § 11</w:t>
      </w:r>
      <w:r w:rsidR="009E589E" w:rsidRPr="0080456C">
        <w:rPr>
          <w:rFonts w:ascii="Times New Roman" w:eastAsia="Times New Roman" w:hAnsi="Times New Roman" w:cs="Times New Roman"/>
          <w:color w:val="FF0000"/>
        </w:rPr>
        <w:t xml:space="preserve"> ust. 1 i jest </w:t>
      </w:r>
      <w:r w:rsidRPr="0080456C">
        <w:rPr>
          <w:rFonts w:ascii="Times New Roman" w:eastAsia="Times New Roman" w:hAnsi="Times New Roman" w:cs="Times New Roman"/>
          <w:color w:val="FF0000"/>
        </w:rPr>
        <w:t>szczególnie zasłużona dla rozwoju Towarzystwa.</w:t>
      </w:r>
    </w:p>
    <w:p w14:paraId="0DD3236A" w14:textId="77777777" w:rsidR="00A84932" w:rsidRPr="00A84932" w:rsidRDefault="00F5023D" w:rsidP="0044537D">
      <w:pPr>
        <w:widowControl/>
        <w:numPr>
          <w:ilvl w:val="0"/>
          <w:numId w:val="48"/>
        </w:numPr>
        <w:tabs>
          <w:tab w:val="left" w:pos="721"/>
        </w:tabs>
        <w:spacing w:after="120" w:line="276" w:lineRule="auto"/>
        <w:ind w:left="660" w:hanging="3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</w:rPr>
        <w:t xml:space="preserve">Nadanie godności członka honorowego następuje na mocy uchwały Krajowego Zjazdu Delegatów Towarzystwa, na wniosek  Zarządu Głównego lub Zarządu Oddziału </w:t>
      </w:r>
    </w:p>
    <w:p w14:paraId="78024796" w14:textId="77777777" w:rsidR="00F5023D" w:rsidRDefault="00F5023D" w:rsidP="0044537D">
      <w:pPr>
        <w:widowControl/>
        <w:numPr>
          <w:ilvl w:val="0"/>
          <w:numId w:val="48"/>
        </w:numPr>
        <w:tabs>
          <w:tab w:val="left" w:pos="721"/>
        </w:tabs>
        <w:spacing w:after="432" w:line="276" w:lineRule="auto"/>
        <w:ind w:left="660" w:hanging="3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</w:rPr>
        <w:t>Czł</w:t>
      </w:r>
      <w:r w:rsidR="000D4A16">
        <w:rPr>
          <w:rFonts w:ascii="Times New Roman" w:eastAsia="Times New Roman" w:hAnsi="Times New Roman" w:cs="Times New Roman"/>
          <w:color w:val="FF0000"/>
        </w:rPr>
        <w:t>onkowie honorowi są zwolnieni z opłacania</w:t>
      </w:r>
      <w:r>
        <w:rPr>
          <w:rFonts w:ascii="Times New Roman" w:eastAsia="Times New Roman" w:hAnsi="Times New Roman" w:cs="Times New Roman"/>
          <w:color w:val="FF0000"/>
        </w:rPr>
        <w:t xml:space="preserve"> składek członkowskich. </w:t>
      </w:r>
    </w:p>
    <w:p w14:paraId="0A813A89" w14:textId="77777777" w:rsidR="00F5023D" w:rsidRDefault="0080456C" w:rsidP="001C7340">
      <w:pPr>
        <w:spacing w:line="276" w:lineRule="auto"/>
        <w:ind w:left="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 14</w:t>
      </w:r>
    </w:p>
    <w:p w14:paraId="1AAF42C2" w14:textId="77777777" w:rsidR="00914630" w:rsidRPr="000D4A16" w:rsidRDefault="00914630" w:rsidP="001C7340">
      <w:pPr>
        <w:spacing w:line="276" w:lineRule="auto"/>
        <w:ind w:left="20"/>
        <w:jc w:val="center"/>
        <w:rPr>
          <w:rFonts w:ascii="Times New Roman" w:eastAsia="Times New Roman" w:hAnsi="Times New Roman" w:cs="Times New Roman"/>
          <w:color w:val="FF0000"/>
        </w:rPr>
      </w:pPr>
    </w:p>
    <w:p w14:paraId="50A0CDAA" w14:textId="77777777" w:rsidR="00F5023D" w:rsidRPr="000D4A16" w:rsidRDefault="00F5023D" w:rsidP="0044537D">
      <w:pPr>
        <w:pStyle w:val="Akapitzlist"/>
        <w:numPr>
          <w:ilvl w:val="0"/>
          <w:numId w:val="59"/>
        </w:numPr>
        <w:spacing w:line="276" w:lineRule="auto"/>
        <w:rPr>
          <w:rFonts w:ascii="Times New Roman" w:eastAsia="Times New Roman" w:hAnsi="Times New Roman" w:cs="Times New Roman"/>
          <w:color w:val="FF0000"/>
        </w:rPr>
      </w:pPr>
      <w:r w:rsidRPr="000D4A16">
        <w:rPr>
          <w:rFonts w:ascii="Times New Roman" w:eastAsia="Times New Roman" w:hAnsi="Times New Roman" w:cs="Times New Roman"/>
          <w:color w:val="FF0000"/>
        </w:rPr>
        <w:t>Członek zwyczajny ma prawo :</w:t>
      </w:r>
    </w:p>
    <w:p w14:paraId="43FECDA5" w14:textId="77777777" w:rsidR="00F5023D" w:rsidRPr="000D4A16" w:rsidRDefault="00F5023D" w:rsidP="0044537D">
      <w:pPr>
        <w:pStyle w:val="Akapitzlist"/>
        <w:widowControl/>
        <w:numPr>
          <w:ilvl w:val="0"/>
          <w:numId w:val="49"/>
        </w:numPr>
        <w:tabs>
          <w:tab w:val="left" w:pos="709"/>
          <w:tab w:val="left" w:pos="993"/>
        </w:tabs>
        <w:spacing w:after="120" w:line="276" w:lineRule="auto"/>
        <w:rPr>
          <w:rFonts w:ascii="Times New Roman" w:eastAsia="Times New Roman" w:hAnsi="Times New Roman" w:cs="Times New Roman"/>
          <w:color w:val="FF0000"/>
        </w:rPr>
      </w:pPr>
      <w:r w:rsidRPr="000D4A16">
        <w:rPr>
          <w:rFonts w:ascii="Times New Roman" w:eastAsia="Times New Roman" w:hAnsi="Times New Roman" w:cs="Times New Roman"/>
          <w:color w:val="FF0000"/>
        </w:rPr>
        <w:t>czynnego i biernego wyboru do władz Towarzystwa;</w:t>
      </w:r>
    </w:p>
    <w:p w14:paraId="21241972" w14:textId="77777777" w:rsidR="00F5023D" w:rsidRPr="000D4A16" w:rsidRDefault="00F5023D" w:rsidP="0044537D">
      <w:pPr>
        <w:widowControl/>
        <w:numPr>
          <w:ilvl w:val="0"/>
          <w:numId w:val="49"/>
        </w:numPr>
        <w:tabs>
          <w:tab w:val="left" w:pos="884"/>
        </w:tabs>
        <w:spacing w:after="120" w:line="276" w:lineRule="auto"/>
        <w:ind w:left="1020" w:hanging="360"/>
        <w:rPr>
          <w:rFonts w:ascii="Times New Roman" w:eastAsia="Times New Roman" w:hAnsi="Times New Roman" w:cs="Times New Roman"/>
          <w:color w:val="FF0000"/>
        </w:rPr>
      </w:pPr>
      <w:r w:rsidRPr="000D4A16">
        <w:rPr>
          <w:rFonts w:ascii="Times New Roman" w:eastAsia="Times New Roman" w:hAnsi="Times New Roman" w:cs="Times New Roman"/>
          <w:color w:val="FF0000"/>
        </w:rPr>
        <w:t xml:space="preserve"> uczestniczenia w zebraniach</w:t>
      </w:r>
      <w:r w:rsidR="009E589E" w:rsidRPr="000D4A16">
        <w:rPr>
          <w:rFonts w:ascii="Times New Roman" w:eastAsia="Times New Roman" w:hAnsi="Times New Roman" w:cs="Times New Roman"/>
          <w:color w:val="FF0000"/>
        </w:rPr>
        <w:t xml:space="preserve"> </w:t>
      </w:r>
      <w:r w:rsidRPr="000D4A16">
        <w:rPr>
          <w:rFonts w:ascii="Times New Roman" w:eastAsia="Times New Roman" w:hAnsi="Times New Roman" w:cs="Times New Roman"/>
          <w:color w:val="FF0000"/>
        </w:rPr>
        <w:t>i imprezach Towarzystwa</w:t>
      </w:r>
    </w:p>
    <w:p w14:paraId="00F0F07A" w14:textId="77777777" w:rsidR="00F5023D" w:rsidRPr="000D4A16" w:rsidRDefault="00914630" w:rsidP="0044537D">
      <w:pPr>
        <w:widowControl/>
        <w:numPr>
          <w:ilvl w:val="0"/>
          <w:numId w:val="49"/>
        </w:numPr>
        <w:tabs>
          <w:tab w:val="left" w:pos="884"/>
        </w:tabs>
        <w:spacing w:after="120" w:line="276" w:lineRule="auto"/>
        <w:ind w:left="1020" w:hanging="360"/>
        <w:rPr>
          <w:rFonts w:ascii="Times New Roman" w:eastAsia="Times New Roman" w:hAnsi="Times New Roman" w:cs="Times New Roman"/>
          <w:color w:val="FF0000"/>
        </w:rPr>
      </w:pPr>
      <w:r w:rsidRPr="000D4A16">
        <w:rPr>
          <w:rFonts w:ascii="Times New Roman" w:eastAsia="Times New Roman" w:hAnsi="Times New Roman" w:cs="Times New Roman"/>
          <w:color w:val="FF0000"/>
        </w:rPr>
        <w:t xml:space="preserve"> </w:t>
      </w:r>
      <w:r w:rsidR="00F5023D" w:rsidRPr="000D4A16">
        <w:rPr>
          <w:rFonts w:ascii="Times New Roman" w:eastAsia="Times New Roman" w:hAnsi="Times New Roman" w:cs="Times New Roman"/>
          <w:color w:val="FF0000"/>
        </w:rPr>
        <w:t>zgłaszania opin</w:t>
      </w:r>
      <w:r w:rsidR="00A84932" w:rsidRPr="000D4A16">
        <w:rPr>
          <w:rFonts w:ascii="Times New Roman" w:eastAsia="Times New Roman" w:hAnsi="Times New Roman" w:cs="Times New Roman"/>
          <w:color w:val="FF0000"/>
        </w:rPr>
        <w:t>ii,</w:t>
      </w:r>
      <w:r w:rsidR="00F5023D" w:rsidRPr="000D4A16">
        <w:rPr>
          <w:rFonts w:ascii="Times New Roman" w:eastAsia="Times New Roman" w:hAnsi="Times New Roman" w:cs="Times New Roman"/>
          <w:color w:val="FF0000"/>
        </w:rPr>
        <w:t xml:space="preserve"> wniosków i uwag dotyczących działalności Towarzystwa;</w:t>
      </w:r>
    </w:p>
    <w:p w14:paraId="3646256E" w14:textId="77777777" w:rsidR="00F5023D" w:rsidRPr="000D4A16" w:rsidRDefault="00F5023D" w:rsidP="0044537D">
      <w:pPr>
        <w:widowControl/>
        <w:numPr>
          <w:ilvl w:val="0"/>
          <w:numId w:val="49"/>
        </w:numPr>
        <w:tabs>
          <w:tab w:val="left" w:pos="567"/>
        </w:tabs>
        <w:spacing w:after="120" w:line="276" w:lineRule="auto"/>
        <w:ind w:left="1020" w:hanging="360"/>
        <w:rPr>
          <w:rFonts w:ascii="Times New Roman" w:eastAsia="Times New Roman" w:hAnsi="Times New Roman" w:cs="Times New Roman"/>
          <w:color w:val="FF0000"/>
        </w:rPr>
      </w:pPr>
      <w:r w:rsidRPr="000D4A16">
        <w:rPr>
          <w:rFonts w:ascii="Times New Roman" w:eastAsia="Times New Roman" w:hAnsi="Times New Roman" w:cs="Times New Roman"/>
          <w:color w:val="FF0000"/>
        </w:rPr>
        <w:t>korzystania z urządzeń, świadczeń i pomocy Towarzystwa na. warunkach określonych przez Zarząd Główny.</w:t>
      </w:r>
    </w:p>
    <w:p w14:paraId="3C16ADC7" w14:textId="77777777" w:rsidR="00F5023D" w:rsidRPr="000D4A16" w:rsidRDefault="00F5023D" w:rsidP="0044537D">
      <w:pPr>
        <w:pStyle w:val="Akapitzlist"/>
        <w:numPr>
          <w:ilvl w:val="0"/>
          <w:numId w:val="59"/>
        </w:numPr>
        <w:spacing w:after="435" w:line="276" w:lineRule="auto"/>
        <w:rPr>
          <w:rFonts w:ascii="Times New Roman" w:eastAsia="Times New Roman" w:hAnsi="Times New Roman" w:cs="Times New Roman"/>
          <w:color w:val="FF0000"/>
        </w:rPr>
      </w:pPr>
      <w:r w:rsidRPr="000D4A16">
        <w:rPr>
          <w:rFonts w:ascii="Times New Roman" w:eastAsia="Times New Roman" w:hAnsi="Times New Roman" w:cs="Times New Roman"/>
          <w:color w:val="FF0000"/>
        </w:rPr>
        <w:t>Członek zwyczajny</w:t>
      </w:r>
      <w:r w:rsidR="009E589E" w:rsidRPr="000D4A16">
        <w:rPr>
          <w:rFonts w:ascii="Times New Roman" w:eastAsia="Times New Roman" w:hAnsi="Times New Roman" w:cs="Times New Roman"/>
          <w:color w:val="FF0000"/>
        </w:rPr>
        <w:t xml:space="preserve"> może </w:t>
      </w:r>
      <w:r w:rsidRPr="000D4A16">
        <w:rPr>
          <w:rFonts w:ascii="Times New Roman" w:eastAsia="Times New Roman" w:hAnsi="Times New Roman" w:cs="Times New Roman"/>
          <w:color w:val="FF0000"/>
        </w:rPr>
        <w:t>zosta</w:t>
      </w:r>
      <w:r w:rsidR="009E589E" w:rsidRPr="000D4A16">
        <w:rPr>
          <w:rFonts w:ascii="Times New Roman" w:eastAsia="Times New Roman" w:hAnsi="Times New Roman" w:cs="Times New Roman"/>
          <w:color w:val="FF0000"/>
        </w:rPr>
        <w:t>ć</w:t>
      </w:r>
      <w:r w:rsidRPr="000D4A16">
        <w:rPr>
          <w:rFonts w:ascii="Times New Roman" w:eastAsia="Times New Roman" w:hAnsi="Times New Roman" w:cs="Times New Roman"/>
          <w:color w:val="FF0000"/>
        </w:rPr>
        <w:t xml:space="preserve"> zawieszony </w:t>
      </w:r>
      <w:r w:rsidR="000D4A16">
        <w:rPr>
          <w:rFonts w:ascii="Times New Roman" w:eastAsia="Times New Roman" w:hAnsi="Times New Roman" w:cs="Times New Roman"/>
          <w:color w:val="FF0000"/>
        </w:rPr>
        <w:t xml:space="preserve">uchwałą podjętą przez Zarząd Główny </w:t>
      </w:r>
      <w:r w:rsidRPr="000D4A16">
        <w:rPr>
          <w:rFonts w:ascii="Times New Roman" w:eastAsia="Times New Roman" w:hAnsi="Times New Roman" w:cs="Times New Roman"/>
          <w:color w:val="FF0000"/>
        </w:rPr>
        <w:t>w prawach członkowskich w przypadku zalegania z zapłatą składek członkowskich przez</w:t>
      </w:r>
      <w:r w:rsidR="002A6916" w:rsidRPr="000D4A16">
        <w:rPr>
          <w:rFonts w:ascii="Times New Roman" w:eastAsia="Times New Roman" w:hAnsi="Times New Roman" w:cs="Times New Roman"/>
          <w:color w:val="FF0000"/>
        </w:rPr>
        <w:t xml:space="preserve"> okres</w:t>
      </w:r>
      <w:r w:rsidRPr="000D4A16">
        <w:rPr>
          <w:rFonts w:ascii="Times New Roman" w:eastAsia="Times New Roman" w:hAnsi="Times New Roman" w:cs="Times New Roman"/>
          <w:color w:val="FF0000"/>
        </w:rPr>
        <w:t xml:space="preserve"> jednego roku.</w:t>
      </w:r>
    </w:p>
    <w:p w14:paraId="4D156ECE" w14:textId="77777777" w:rsidR="00F5023D" w:rsidRDefault="000D4A16" w:rsidP="001C7340">
      <w:pPr>
        <w:spacing w:line="276" w:lineRule="auto"/>
        <w:ind w:left="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§15</w:t>
      </w:r>
    </w:p>
    <w:p w14:paraId="4A48A190" w14:textId="77777777" w:rsidR="00A84932" w:rsidRDefault="00A84932" w:rsidP="001C7340">
      <w:pPr>
        <w:spacing w:line="276" w:lineRule="auto"/>
        <w:ind w:left="20"/>
        <w:jc w:val="center"/>
        <w:rPr>
          <w:rFonts w:ascii="Times New Roman" w:eastAsia="Times New Roman" w:hAnsi="Times New Roman" w:cs="Times New Roman"/>
        </w:rPr>
      </w:pPr>
    </w:p>
    <w:p w14:paraId="5F6AEB26" w14:textId="77777777" w:rsidR="00F5023D" w:rsidRPr="000D4A16" w:rsidRDefault="00F5023D" w:rsidP="001C7340">
      <w:pPr>
        <w:spacing w:after="120" w:line="276" w:lineRule="auto"/>
        <w:rPr>
          <w:rFonts w:ascii="Times New Roman" w:eastAsia="Times New Roman" w:hAnsi="Times New Roman" w:cs="Times New Roman"/>
          <w:color w:val="FF0000"/>
        </w:rPr>
      </w:pPr>
      <w:r w:rsidRPr="000D4A16">
        <w:rPr>
          <w:rFonts w:ascii="Times New Roman" w:eastAsia="Times New Roman" w:hAnsi="Times New Roman" w:cs="Times New Roman"/>
          <w:color w:val="FF0000"/>
        </w:rPr>
        <w:t>Członek zwyczajny ma obowiązek:</w:t>
      </w:r>
    </w:p>
    <w:p w14:paraId="23CC08D8" w14:textId="77777777" w:rsidR="00F5023D" w:rsidRPr="000D4A16" w:rsidRDefault="00F5023D" w:rsidP="0044537D">
      <w:pPr>
        <w:pStyle w:val="Akapitzlist"/>
        <w:widowControl/>
        <w:numPr>
          <w:ilvl w:val="0"/>
          <w:numId w:val="50"/>
        </w:numPr>
        <w:tabs>
          <w:tab w:val="left" w:pos="869"/>
        </w:tabs>
        <w:spacing w:after="120" w:line="276" w:lineRule="auto"/>
        <w:ind w:hanging="357"/>
        <w:rPr>
          <w:rFonts w:ascii="Times New Roman" w:eastAsia="Times New Roman" w:hAnsi="Times New Roman" w:cs="Times New Roman"/>
          <w:color w:val="FF0000"/>
        </w:rPr>
      </w:pPr>
      <w:r w:rsidRPr="000D4A16">
        <w:rPr>
          <w:rFonts w:ascii="Times New Roman" w:eastAsia="Times New Roman" w:hAnsi="Times New Roman" w:cs="Times New Roman"/>
          <w:color w:val="FF0000"/>
        </w:rPr>
        <w:t>aktywnie uczestniczyć w życiu i pracach Towarzystwa, popierać jego cele, przestrzegać postanowień statutu, oraz regulaminów i uchwal władz Towarzystwa;</w:t>
      </w:r>
    </w:p>
    <w:p w14:paraId="657BF97E" w14:textId="77777777" w:rsidR="00F5023D" w:rsidRPr="000D4A16" w:rsidRDefault="00F5023D" w:rsidP="0044537D">
      <w:pPr>
        <w:pStyle w:val="Akapitzlist"/>
        <w:widowControl/>
        <w:numPr>
          <w:ilvl w:val="0"/>
          <w:numId w:val="50"/>
        </w:numPr>
        <w:tabs>
          <w:tab w:val="left" w:pos="869"/>
        </w:tabs>
        <w:spacing w:after="120" w:line="276" w:lineRule="auto"/>
        <w:ind w:hanging="357"/>
        <w:rPr>
          <w:rFonts w:ascii="Times New Roman" w:eastAsia="Times New Roman" w:hAnsi="Times New Roman" w:cs="Times New Roman"/>
          <w:color w:val="FF0000"/>
        </w:rPr>
      </w:pPr>
      <w:r w:rsidRPr="000D4A16">
        <w:rPr>
          <w:rFonts w:ascii="Times New Roman" w:eastAsia="Times New Roman" w:hAnsi="Times New Roman" w:cs="Times New Roman"/>
          <w:color w:val="FF0000"/>
        </w:rPr>
        <w:t>opłacać składki członkowskie według zasad ustalonych przez Zarząd Główny.</w:t>
      </w:r>
    </w:p>
    <w:p w14:paraId="601F4B5C" w14:textId="77777777" w:rsidR="00A84932" w:rsidRPr="000D4A16" w:rsidRDefault="00A84932" w:rsidP="0044537D">
      <w:pPr>
        <w:pStyle w:val="Akapitzlist"/>
        <w:widowControl/>
        <w:numPr>
          <w:ilvl w:val="0"/>
          <w:numId w:val="50"/>
        </w:numPr>
        <w:tabs>
          <w:tab w:val="left" w:pos="869"/>
        </w:tabs>
        <w:spacing w:after="120" w:line="276" w:lineRule="auto"/>
        <w:ind w:hanging="357"/>
        <w:rPr>
          <w:rFonts w:ascii="Times New Roman" w:eastAsia="Times New Roman" w:hAnsi="Times New Roman" w:cs="Times New Roman"/>
          <w:color w:val="FF0000"/>
        </w:rPr>
      </w:pPr>
      <w:r w:rsidRPr="000D4A16">
        <w:rPr>
          <w:rFonts w:ascii="Times New Roman" w:eastAsia="Times New Roman" w:hAnsi="Times New Roman" w:cs="Times New Roman"/>
          <w:color w:val="FF0000"/>
        </w:rPr>
        <w:t>dbać o dobre imię Towarzystwa.</w:t>
      </w:r>
    </w:p>
    <w:p w14:paraId="2B9AFA8A" w14:textId="77777777" w:rsidR="00A84932" w:rsidRDefault="00A84932" w:rsidP="001C7340">
      <w:pPr>
        <w:spacing w:line="276" w:lineRule="auto"/>
        <w:ind w:left="320"/>
        <w:jc w:val="center"/>
        <w:rPr>
          <w:rFonts w:ascii="Times New Roman" w:eastAsia="Times New Roman" w:hAnsi="Times New Roman" w:cs="Times New Roman"/>
        </w:rPr>
      </w:pPr>
    </w:p>
    <w:p w14:paraId="738A4C1B" w14:textId="77777777" w:rsidR="00F5023D" w:rsidRDefault="000D4A16" w:rsidP="001C7340">
      <w:pPr>
        <w:spacing w:line="276" w:lineRule="auto"/>
        <w:ind w:left="3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 16</w:t>
      </w:r>
    </w:p>
    <w:p w14:paraId="1B96AF0F" w14:textId="77777777" w:rsidR="00A84932" w:rsidRDefault="00A84932" w:rsidP="001C7340">
      <w:pPr>
        <w:spacing w:line="276" w:lineRule="auto"/>
        <w:ind w:left="320"/>
        <w:jc w:val="center"/>
        <w:rPr>
          <w:rFonts w:ascii="Times New Roman" w:eastAsia="Times New Roman" w:hAnsi="Times New Roman" w:cs="Times New Roman"/>
        </w:rPr>
      </w:pPr>
    </w:p>
    <w:p w14:paraId="7EC680AD" w14:textId="77777777" w:rsidR="00F5023D" w:rsidRPr="000D4A16" w:rsidRDefault="00F5023D" w:rsidP="001C7340">
      <w:pPr>
        <w:spacing w:line="276" w:lineRule="auto"/>
        <w:rPr>
          <w:rFonts w:ascii="Times New Roman" w:eastAsia="Times New Roman" w:hAnsi="Times New Roman" w:cs="Times New Roman"/>
          <w:color w:val="FF0000"/>
        </w:rPr>
      </w:pPr>
      <w:r w:rsidRPr="000D4A16">
        <w:rPr>
          <w:rFonts w:ascii="Times New Roman" w:eastAsia="Times New Roman" w:hAnsi="Times New Roman" w:cs="Times New Roman"/>
          <w:color w:val="FF0000"/>
        </w:rPr>
        <w:t>Członek honorowy ma te same prawa, jakie pr</w:t>
      </w:r>
      <w:r w:rsidR="000D4A16" w:rsidRPr="000D4A16">
        <w:rPr>
          <w:rFonts w:ascii="Times New Roman" w:eastAsia="Times New Roman" w:hAnsi="Times New Roman" w:cs="Times New Roman"/>
          <w:color w:val="FF0000"/>
        </w:rPr>
        <w:t>zysługują członkowi zwyczajnemu.</w:t>
      </w:r>
      <w:r w:rsidRPr="000D4A16">
        <w:rPr>
          <w:rFonts w:ascii="Times New Roman" w:eastAsia="Times New Roman" w:hAnsi="Times New Roman" w:cs="Times New Roman"/>
          <w:color w:val="FF0000"/>
        </w:rPr>
        <w:t>.</w:t>
      </w:r>
    </w:p>
    <w:p w14:paraId="20436FD3" w14:textId="77777777" w:rsidR="00F5023D" w:rsidRPr="000D4A16" w:rsidRDefault="00F5023D" w:rsidP="001C7340">
      <w:pPr>
        <w:spacing w:line="276" w:lineRule="auto"/>
        <w:rPr>
          <w:color w:val="FF0000"/>
          <w:sz w:val="19"/>
        </w:rPr>
      </w:pPr>
    </w:p>
    <w:p w14:paraId="5625B89C" w14:textId="77777777" w:rsidR="00F5023D" w:rsidRDefault="00F5023D" w:rsidP="001C7340">
      <w:pPr>
        <w:spacing w:before="14" w:after="14" w:line="276" w:lineRule="auto"/>
        <w:rPr>
          <w:sz w:val="19"/>
        </w:rPr>
      </w:pPr>
    </w:p>
    <w:p w14:paraId="0028130A" w14:textId="77777777" w:rsidR="00F5023D" w:rsidRDefault="00F5023D" w:rsidP="001C7340">
      <w:pPr>
        <w:spacing w:line="276" w:lineRule="auto"/>
        <w:rPr>
          <w:sz w:val="2"/>
        </w:rPr>
      </w:pPr>
    </w:p>
    <w:bookmarkEnd w:id="0"/>
    <w:p w14:paraId="1C6F1C5C" w14:textId="77777777" w:rsidR="00A1586E" w:rsidRDefault="00A1586E" w:rsidP="001C7340">
      <w:pPr>
        <w:pStyle w:val="Teksttreci30"/>
        <w:shd w:val="clear" w:color="auto" w:fill="auto"/>
        <w:spacing w:line="276" w:lineRule="auto"/>
        <w:ind w:right="120"/>
      </w:pPr>
      <w:r>
        <w:rPr>
          <w:rStyle w:val="Teksttreci3105pt"/>
        </w:rPr>
        <w:t xml:space="preserve">§ </w:t>
      </w:r>
      <w:r w:rsidR="000D4A16">
        <w:t>17</w:t>
      </w:r>
    </w:p>
    <w:p w14:paraId="6D9FB1F7" w14:textId="77777777" w:rsidR="00A1586E" w:rsidRPr="000D4A16" w:rsidRDefault="00A1586E" w:rsidP="0044537D">
      <w:pPr>
        <w:pStyle w:val="Teksttreci20"/>
        <w:numPr>
          <w:ilvl w:val="0"/>
          <w:numId w:val="43"/>
        </w:numPr>
        <w:shd w:val="clear" w:color="auto" w:fill="auto"/>
        <w:spacing w:before="0" w:after="240" w:line="276" w:lineRule="auto"/>
        <w:ind w:left="295" w:hanging="357"/>
        <w:jc w:val="left"/>
        <w:rPr>
          <w:color w:val="FF0000"/>
        </w:rPr>
      </w:pPr>
      <w:r w:rsidRPr="000D4A16">
        <w:rPr>
          <w:color w:val="FF0000"/>
        </w:rPr>
        <w:t>Członkostwo wygasa na skutek:</w:t>
      </w:r>
    </w:p>
    <w:p w14:paraId="227B2FF7" w14:textId="77777777" w:rsidR="00A1586E" w:rsidRPr="000D4A16" w:rsidRDefault="00A1586E" w:rsidP="001C7340">
      <w:pPr>
        <w:pStyle w:val="Teksttreci20"/>
        <w:numPr>
          <w:ilvl w:val="0"/>
          <w:numId w:val="1"/>
        </w:numPr>
        <w:shd w:val="clear" w:color="auto" w:fill="auto"/>
        <w:tabs>
          <w:tab w:val="left" w:pos="811"/>
        </w:tabs>
        <w:spacing w:before="0" w:after="45" w:line="276" w:lineRule="auto"/>
        <w:ind w:left="840" w:hanging="380"/>
        <w:jc w:val="both"/>
        <w:rPr>
          <w:color w:val="FF0000"/>
        </w:rPr>
      </w:pPr>
      <w:r w:rsidRPr="000D4A16">
        <w:rPr>
          <w:color w:val="FF0000"/>
        </w:rPr>
        <w:t>dobrowolnego wystąpienia, zgłoszonego na piśmie właściwemu Zarządowi</w:t>
      </w:r>
      <w:r w:rsidR="000D4A16" w:rsidRPr="000D4A16">
        <w:rPr>
          <w:color w:val="FF0000"/>
        </w:rPr>
        <w:t xml:space="preserve"> Oddziału</w:t>
      </w:r>
      <w:r w:rsidRPr="000D4A16">
        <w:rPr>
          <w:color w:val="FF0000"/>
        </w:rPr>
        <w:t>;</w:t>
      </w:r>
    </w:p>
    <w:p w14:paraId="6AEBEB79" w14:textId="77777777" w:rsidR="00A1586E" w:rsidRPr="000D4A16" w:rsidRDefault="00A1586E" w:rsidP="001C7340">
      <w:pPr>
        <w:pStyle w:val="Teksttreci20"/>
        <w:numPr>
          <w:ilvl w:val="0"/>
          <w:numId w:val="1"/>
        </w:numPr>
        <w:shd w:val="clear" w:color="auto" w:fill="auto"/>
        <w:tabs>
          <w:tab w:val="left" w:pos="833"/>
        </w:tabs>
        <w:spacing w:before="0" w:after="60" w:line="276" w:lineRule="auto"/>
        <w:ind w:left="840" w:hanging="380"/>
        <w:jc w:val="both"/>
        <w:rPr>
          <w:color w:val="FF0000"/>
        </w:rPr>
      </w:pPr>
      <w:r w:rsidRPr="000D4A16">
        <w:rPr>
          <w:color w:val="FF0000"/>
        </w:rPr>
        <w:t xml:space="preserve">skreślenia z ewidencji członków przez Zarząd Główny lub Zarząd Oddziału za zaleganie z zapłatą składki członkowskiej przez okres </w:t>
      </w:r>
      <w:r w:rsidR="009E589E" w:rsidRPr="000D4A16">
        <w:rPr>
          <w:color w:val="FF0000"/>
        </w:rPr>
        <w:t xml:space="preserve"> </w:t>
      </w:r>
      <w:r w:rsidRPr="000D4A16">
        <w:rPr>
          <w:color w:val="FF0000"/>
        </w:rPr>
        <w:t>dwóch lat;</w:t>
      </w:r>
    </w:p>
    <w:p w14:paraId="77B56B81" w14:textId="77777777" w:rsidR="00A1586E" w:rsidRPr="000D4A16" w:rsidRDefault="00A1586E" w:rsidP="001C7340">
      <w:pPr>
        <w:pStyle w:val="Teksttreci20"/>
        <w:numPr>
          <w:ilvl w:val="0"/>
          <w:numId w:val="1"/>
        </w:numPr>
        <w:shd w:val="clear" w:color="auto" w:fill="auto"/>
        <w:tabs>
          <w:tab w:val="left" w:pos="833"/>
        </w:tabs>
        <w:spacing w:before="0" w:after="75" w:line="276" w:lineRule="auto"/>
        <w:ind w:left="840" w:hanging="380"/>
        <w:jc w:val="both"/>
        <w:rPr>
          <w:color w:val="FF0000"/>
        </w:rPr>
      </w:pPr>
      <w:r w:rsidRPr="000D4A16">
        <w:rPr>
          <w:color w:val="FF0000"/>
        </w:rPr>
        <w:t>wykluczenia przez Zarząd Oddziału na podstawie: orzeczenia Głównego Sądu Koleżeńskiego za działalność sprzeczną z celami Towarzystwa lub skazania członka prawomocnym wyrokiem sądu powszechnego na karę dodatkową utraty praw obywatelskich;</w:t>
      </w:r>
    </w:p>
    <w:p w14:paraId="05EA1918" w14:textId="77777777" w:rsidR="00A84932" w:rsidRPr="000D4A16" w:rsidRDefault="00A84932" w:rsidP="001C7340">
      <w:pPr>
        <w:pStyle w:val="Teksttreci20"/>
        <w:numPr>
          <w:ilvl w:val="0"/>
          <w:numId w:val="1"/>
        </w:numPr>
        <w:shd w:val="clear" w:color="auto" w:fill="auto"/>
        <w:tabs>
          <w:tab w:val="left" w:pos="840"/>
        </w:tabs>
        <w:spacing w:before="0" w:after="60" w:line="276" w:lineRule="auto"/>
        <w:ind w:left="840" w:hanging="380"/>
        <w:jc w:val="both"/>
        <w:rPr>
          <w:color w:val="FF0000"/>
        </w:rPr>
      </w:pPr>
      <w:r w:rsidRPr="000D4A16">
        <w:rPr>
          <w:color w:val="FF0000"/>
        </w:rPr>
        <w:t xml:space="preserve">utraty osobowości prawnej przez członka </w:t>
      </w:r>
      <w:r w:rsidR="009E589E" w:rsidRPr="000D4A16">
        <w:rPr>
          <w:color w:val="FF0000"/>
        </w:rPr>
        <w:t xml:space="preserve">wspierającego </w:t>
      </w:r>
      <w:r w:rsidRPr="000D4A16">
        <w:rPr>
          <w:color w:val="FF0000"/>
        </w:rPr>
        <w:t>Towarzystwa;</w:t>
      </w:r>
    </w:p>
    <w:p w14:paraId="00D1707C" w14:textId="77777777" w:rsidR="00A1586E" w:rsidRPr="009A55D2" w:rsidRDefault="00A84932" w:rsidP="009A55D2">
      <w:pPr>
        <w:pStyle w:val="Teksttreci20"/>
        <w:numPr>
          <w:ilvl w:val="0"/>
          <w:numId w:val="1"/>
        </w:numPr>
        <w:shd w:val="clear" w:color="auto" w:fill="auto"/>
        <w:tabs>
          <w:tab w:val="left" w:pos="840"/>
        </w:tabs>
        <w:spacing w:before="0" w:after="75" w:line="276" w:lineRule="auto"/>
        <w:ind w:left="840" w:hanging="380"/>
        <w:jc w:val="both"/>
        <w:rPr>
          <w:color w:val="FF0000"/>
        </w:rPr>
      </w:pPr>
      <w:r w:rsidRPr="000D4A16">
        <w:rPr>
          <w:color w:val="FF0000"/>
        </w:rPr>
        <w:t>zgonu członka Towarzystwa</w:t>
      </w:r>
    </w:p>
    <w:p w14:paraId="7DD4F273" w14:textId="77777777" w:rsidR="00616949" w:rsidRDefault="00616949" w:rsidP="001C7340">
      <w:pPr>
        <w:pStyle w:val="Teksttreci20"/>
        <w:shd w:val="clear" w:color="auto" w:fill="auto"/>
        <w:tabs>
          <w:tab w:val="left" w:pos="840"/>
        </w:tabs>
        <w:spacing w:before="0" w:after="0" w:line="276" w:lineRule="auto"/>
        <w:ind w:left="839" w:firstLine="0"/>
        <w:jc w:val="both"/>
      </w:pPr>
    </w:p>
    <w:p w14:paraId="6D6628D3" w14:textId="77777777" w:rsidR="00635465" w:rsidRPr="00134BC4" w:rsidRDefault="00635465" w:rsidP="0044537D">
      <w:pPr>
        <w:pStyle w:val="Teksttreci20"/>
        <w:numPr>
          <w:ilvl w:val="0"/>
          <w:numId w:val="43"/>
        </w:numPr>
        <w:shd w:val="clear" w:color="auto" w:fill="auto"/>
        <w:tabs>
          <w:tab w:val="left" w:pos="840"/>
        </w:tabs>
        <w:spacing w:before="0" w:after="240" w:line="276" w:lineRule="auto"/>
        <w:ind w:left="295" w:hanging="357"/>
        <w:jc w:val="both"/>
      </w:pPr>
      <w:r w:rsidRPr="00134BC4">
        <w:rPr>
          <w:color w:val="FF0000"/>
        </w:rPr>
        <w:t xml:space="preserve">W przypadkach określonych w </w:t>
      </w:r>
      <w:r w:rsidR="007B63CC" w:rsidRPr="00134BC4">
        <w:rPr>
          <w:color w:val="FF0000"/>
        </w:rPr>
        <w:t xml:space="preserve">ust. 1 pkt </w:t>
      </w:r>
      <w:r w:rsidRPr="00134BC4">
        <w:rPr>
          <w:color w:val="FF0000"/>
        </w:rPr>
        <w:t xml:space="preserve">1 i </w:t>
      </w:r>
      <w:r w:rsidR="007B63CC" w:rsidRPr="00134BC4">
        <w:rPr>
          <w:color w:val="FF0000"/>
        </w:rPr>
        <w:t>5</w:t>
      </w:r>
      <w:r w:rsidRPr="00134BC4">
        <w:rPr>
          <w:color w:val="FF0000"/>
        </w:rPr>
        <w:t xml:space="preserve"> orzeka właściwy Zarz</w:t>
      </w:r>
      <w:r w:rsidR="009E589E" w:rsidRPr="00134BC4">
        <w:rPr>
          <w:color w:val="FF0000"/>
        </w:rPr>
        <w:t>ąd Towarzystwa</w:t>
      </w:r>
      <w:r w:rsidR="007B63CC" w:rsidRPr="00134BC4">
        <w:rPr>
          <w:color w:val="FF0000"/>
        </w:rPr>
        <w:t>, który zobowiązany jest zawiadomić członka o skreśleniu lub wykluczeniu podając przyczyny i wskazując na prawo wniesienia i odwołania w terminie 14 dni od daty doręczenia stosownej uchwały lub orzeczenia. Uchwała do Krajowego Zjazdu Delegatów jest ostateczna</w:t>
      </w:r>
    </w:p>
    <w:p w14:paraId="0339268F" w14:textId="77777777" w:rsidR="00914630" w:rsidRDefault="00914630" w:rsidP="001C7340">
      <w:pPr>
        <w:pStyle w:val="Teksttreci40"/>
        <w:shd w:val="clear" w:color="auto" w:fill="auto"/>
        <w:spacing w:before="0" w:after="0" w:line="276" w:lineRule="auto"/>
        <w:ind w:left="160"/>
      </w:pPr>
    </w:p>
    <w:p w14:paraId="4288F1D3" w14:textId="77777777" w:rsidR="00A1586E" w:rsidRPr="009A55D2" w:rsidRDefault="00A1586E" w:rsidP="001C7340">
      <w:pPr>
        <w:pStyle w:val="Teksttreci40"/>
        <w:shd w:val="clear" w:color="auto" w:fill="auto"/>
        <w:spacing w:before="0" w:after="0" w:line="276" w:lineRule="auto"/>
        <w:ind w:left="160"/>
        <w:rPr>
          <w:b/>
        </w:rPr>
      </w:pPr>
      <w:r w:rsidRPr="009A55D2">
        <w:rPr>
          <w:b/>
        </w:rPr>
        <w:t>ROZDZIAŁ IV</w:t>
      </w:r>
    </w:p>
    <w:p w14:paraId="1AB1F623" w14:textId="77777777" w:rsidR="000D4A16" w:rsidRDefault="004E2298" w:rsidP="001C7340">
      <w:pPr>
        <w:pStyle w:val="Teksttreci20"/>
        <w:shd w:val="clear" w:color="auto" w:fill="auto"/>
        <w:spacing w:before="0" w:after="0" w:line="276" w:lineRule="auto"/>
        <w:ind w:left="160" w:firstLine="0"/>
      </w:pPr>
      <w:r>
        <w:t>WŁADZE NACZELNE TOWARZYSTWA</w:t>
      </w:r>
    </w:p>
    <w:p w14:paraId="383C55F6" w14:textId="77777777" w:rsidR="00A1586E" w:rsidRDefault="00AA7867" w:rsidP="001C7340">
      <w:pPr>
        <w:pStyle w:val="Teksttreci20"/>
        <w:shd w:val="clear" w:color="auto" w:fill="auto"/>
        <w:spacing w:before="0" w:after="0" w:line="276" w:lineRule="auto"/>
        <w:ind w:left="160" w:firstLine="0"/>
      </w:pPr>
      <w:r>
        <w:br/>
        <w:t>§18</w:t>
      </w:r>
    </w:p>
    <w:p w14:paraId="7DBA8F83" w14:textId="77777777" w:rsidR="00A1586E" w:rsidRDefault="00A1586E" w:rsidP="001C7340">
      <w:pPr>
        <w:pStyle w:val="Teksttreci20"/>
        <w:shd w:val="clear" w:color="auto" w:fill="auto"/>
        <w:spacing w:before="0" w:after="0" w:line="276" w:lineRule="auto"/>
        <w:ind w:left="460"/>
        <w:jc w:val="left"/>
      </w:pPr>
      <w:r>
        <w:t>Władzami naczelnymi są:</w:t>
      </w:r>
    </w:p>
    <w:p w14:paraId="792089ED" w14:textId="77777777" w:rsidR="00A1586E" w:rsidRDefault="00A1586E" w:rsidP="001C7340">
      <w:pPr>
        <w:pStyle w:val="Teksttreci20"/>
        <w:numPr>
          <w:ilvl w:val="0"/>
          <w:numId w:val="2"/>
        </w:numPr>
        <w:shd w:val="clear" w:color="auto" w:fill="auto"/>
        <w:tabs>
          <w:tab w:val="left" w:pos="808"/>
        </w:tabs>
        <w:spacing w:before="0" w:after="60" w:line="276" w:lineRule="auto"/>
        <w:ind w:left="840" w:hanging="380"/>
        <w:jc w:val="both"/>
      </w:pPr>
      <w:r>
        <w:t>Krajowy Zjazd Delegatów (KZD);</w:t>
      </w:r>
    </w:p>
    <w:p w14:paraId="70583451" w14:textId="77777777" w:rsidR="00A1586E" w:rsidRDefault="00A1586E" w:rsidP="001C7340">
      <w:pPr>
        <w:pStyle w:val="Teksttreci20"/>
        <w:numPr>
          <w:ilvl w:val="0"/>
          <w:numId w:val="2"/>
        </w:numPr>
        <w:shd w:val="clear" w:color="auto" w:fill="auto"/>
        <w:tabs>
          <w:tab w:val="left" w:pos="829"/>
        </w:tabs>
        <w:spacing w:before="0" w:after="0" w:line="276" w:lineRule="auto"/>
        <w:ind w:left="840" w:hanging="380"/>
        <w:jc w:val="both"/>
      </w:pPr>
      <w:r>
        <w:t>Zarząd Główny (ZG);</w:t>
      </w:r>
    </w:p>
    <w:p w14:paraId="02DC04EF" w14:textId="77777777" w:rsidR="00D04285" w:rsidRDefault="00A1586E" w:rsidP="001C7340">
      <w:pPr>
        <w:pStyle w:val="Teksttreci20"/>
        <w:numPr>
          <w:ilvl w:val="0"/>
          <w:numId w:val="2"/>
        </w:numPr>
        <w:shd w:val="clear" w:color="auto" w:fill="auto"/>
        <w:tabs>
          <w:tab w:val="left" w:pos="829"/>
        </w:tabs>
        <w:spacing w:before="0" w:after="60" w:line="276" w:lineRule="auto"/>
        <w:ind w:left="840" w:hanging="380"/>
        <w:jc w:val="both"/>
      </w:pPr>
      <w:r>
        <w:t>Główna Komisja Rewizyjna (GKR);</w:t>
      </w:r>
    </w:p>
    <w:p w14:paraId="4DB601E4" w14:textId="77777777" w:rsidR="00A1586E" w:rsidRDefault="00A1586E" w:rsidP="001C7340">
      <w:pPr>
        <w:pStyle w:val="Teksttreci20"/>
        <w:numPr>
          <w:ilvl w:val="0"/>
          <w:numId w:val="2"/>
        </w:numPr>
        <w:shd w:val="clear" w:color="auto" w:fill="auto"/>
        <w:tabs>
          <w:tab w:val="left" w:pos="829"/>
        </w:tabs>
        <w:spacing w:before="0" w:after="60" w:line="276" w:lineRule="auto"/>
        <w:ind w:left="840" w:hanging="380"/>
        <w:jc w:val="both"/>
      </w:pPr>
      <w:r>
        <w:t>Główny Sąd Koleżeński (GSK).</w:t>
      </w:r>
    </w:p>
    <w:p w14:paraId="5A736318" w14:textId="77777777" w:rsidR="00AA7867" w:rsidRDefault="00AA7867" w:rsidP="00AA7867">
      <w:pPr>
        <w:pStyle w:val="Teksttreci20"/>
        <w:shd w:val="clear" w:color="auto" w:fill="auto"/>
        <w:tabs>
          <w:tab w:val="left" w:pos="829"/>
        </w:tabs>
        <w:spacing w:before="0" w:after="60" w:line="276" w:lineRule="auto"/>
        <w:ind w:left="840" w:firstLine="0"/>
        <w:jc w:val="both"/>
      </w:pPr>
    </w:p>
    <w:p w14:paraId="17AD6357" w14:textId="77777777" w:rsidR="00914630" w:rsidRDefault="00A1586E" w:rsidP="00AA7867">
      <w:pPr>
        <w:pStyle w:val="Teksttreci20"/>
        <w:shd w:val="clear" w:color="auto" w:fill="auto"/>
        <w:spacing w:before="0" w:after="48" w:line="276" w:lineRule="auto"/>
        <w:ind w:left="160" w:firstLine="0"/>
      </w:pPr>
      <w:r>
        <w:t xml:space="preserve">§ </w:t>
      </w:r>
      <w:r w:rsidR="00AA7867">
        <w:t>19</w:t>
      </w:r>
    </w:p>
    <w:p w14:paraId="71C8CF5A" w14:textId="77777777" w:rsidR="00A1586E" w:rsidRDefault="00A1586E" w:rsidP="001C7340">
      <w:pPr>
        <w:pStyle w:val="Teksttreci20"/>
        <w:numPr>
          <w:ilvl w:val="0"/>
          <w:numId w:val="3"/>
        </w:numPr>
        <w:shd w:val="clear" w:color="auto" w:fill="auto"/>
        <w:tabs>
          <w:tab w:val="left" w:pos="364"/>
        </w:tabs>
        <w:spacing w:before="0" w:after="60" w:line="276" w:lineRule="auto"/>
        <w:ind w:left="460" w:right="280" w:hanging="460"/>
        <w:jc w:val="both"/>
      </w:pPr>
      <w:r>
        <w:t>Wybór wszystkich władz Towarzystwa odbywa się w głosowaniu tajnym, a ich kadencja trwa pięć lat</w:t>
      </w:r>
    </w:p>
    <w:p w14:paraId="3FC7AC3A" w14:textId="77777777" w:rsidR="00A1586E" w:rsidRDefault="00A1586E" w:rsidP="001C7340">
      <w:pPr>
        <w:pStyle w:val="Teksttreci20"/>
        <w:numPr>
          <w:ilvl w:val="0"/>
          <w:numId w:val="3"/>
        </w:numPr>
        <w:shd w:val="clear" w:color="auto" w:fill="auto"/>
        <w:tabs>
          <w:tab w:val="left" w:pos="364"/>
        </w:tabs>
        <w:spacing w:before="0" w:after="57" w:line="276" w:lineRule="auto"/>
        <w:ind w:left="426" w:right="280" w:hanging="426"/>
        <w:jc w:val="both"/>
      </w:pPr>
      <w:r>
        <w:t xml:space="preserve">Władze Towarzystwa wymienione w § </w:t>
      </w:r>
      <w:r w:rsidRPr="00ED358B">
        <w:rPr>
          <w:color w:val="002060"/>
        </w:rPr>
        <w:t>1</w:t>
      </w:r>
      <w:r w:rsidR="00AA7867">
        <w:rPr>
          <w:color w:val="002060"/>
        </w:rPr>
        <w:t>8</w:t>
      </w:r>
      <w:r>
        <w:t>, pkt-y 2, 3 i 4 obowiązane są działać-po upływie kadencji do czasu ukonstytuowania się władz nowo wybranych oraz protokolarnie przekazać agendę danego organu.</w:t>
      </w:r>
    </w:p>
    <w:p w14:paraId="6A2702B6" w14:textId="77777777" w:rsidR="00A1586E" w:rsidRPr="00AA7867" w:rsidRDefault="00A1586E" w:rsidP="001C7340">
      <w:pPr>
        <w:pStyle w:val="Teksttreci20"/>
        <w:numPr>
          <w:ilvl w:val="0"/>
          <w:numId w:val="3"/>
        </w:numPr>
        <w:shd w:val="clear" w:color="auto" w:fill="auto"/>
        <w:tabs>
          <w:tab w:val="left" w:pos="364"/>
        </w:tabs>
        <w:spacing w:before="0" w:after="54" w:line="276" w:lineRule="auto"/>
        <w:ind w:left="426" w:right="280" w:hanging="426"/>
        <w:jc w:val="both"/>
        <w:rPr>
          <w:color w:val="FF0000"/>
        </w:rPr>
      </w:pPr>
      <w:r w:rsidRPr="00AA7867">
        <w:rPr>
          <w:color w:val="FF0000"/>
        </w:rPr>
        <w:t>Ukonstytuowanie się władz Towarzystwa powinno nastąpi</w:t>
      </w:r>
      <w:r w:rsidR="00AA7867" w:rsidRPr="00AA7867">
        <w:rPr>
          <w:color w:val="FF0000"/>
        </w:rPr>
        <w:t>ć nie później aniżeli w ciągu 7</w:t>
      </w:r>
      <w:r w:rsidRPr="00AA7867">
        <w:rPr>
          <w:color w:val="FF0000"/>
        </w:rPr>
        <w:t xml:space="preserve"> dni od dnia ich wyboru.</w:t>
      </w:r>
      <w:r w:rsidR="007B63CC" w:rsidRPr="00AA7867">
        <w:rPr>
          <w:color w:val="FF0000"/>
        </w:rPr>
        <w:t xml:space="preserve"> </w:t>
      </w:r>
    </w:p>
    <w:p w14:paraId="759FF18E" w14:textId="77777777" w:rsidR="00A1586E" w:rsidRDefault="00A1586E" w:rsidP="001C7340">
      <w:pPr>
        <w:pStyle w:val="Teksttreci20"/>
        <w:numPr>
          <w:ilvl w:val="0"/>
          <w:numId w:val="3"/>
        </w:numPr>
        <w:shd w:val="clear" w:color="auto" w:fill="auto"/>
        <w:tabs>
          <w:tab w:val="left" w:pos="366"/>
        </w:tabs>
        <w:spacing w:before="0" w:after="66" w:line="276" w:lineRule="auto"/>
        <w:ind w:left="460" w:right="280" w:hanging="460"/>
        <w:jc w:val="both"/>
      </w:pPr>
      <w:r>
        <w:t xml:space="preserve">Zebrania władz Towarzystwa dla ważności podejmowanych uchwał wymagają </w:t>
      </w:r>
      <w:r>
        <w:lastRenderedPageBreak/>
        <w:t>obecności co najmniej połowy liczby ich członków.</w:t>
      </w:r>
    </w:p>
    <w:p w14:paraId="1402D4F1" w14:textId="77777777" w:rsidR="00A1586E" w:rsidRPr="00AA7867" w:rsidRDefault="00A1586E" w:rsidP="001C7340">
      <w:pPr>
        <w:pStyle w:val="Teksttreci20"/>
        <w:numPr>
          <w:ilvl w:val="0"/>
          <w:numId w:val="3"/>
        </w:numPr>
        <w:shd w:val="clear" w:color="auto" w:fill="auto"/>
        <w:tabs>
          <w:tab w:val="left" w:pos="366"/>
        </w:tabs>
        <w:spacing w:before="0" w:after="57" w:line="276" w:lineRule="auto"/>
        <w:ind w:left="460" w:right="280" w:hanging="460"/>
        <w:jc w:val="both"/>
        <w:rPr>
          <w:color w:val="FF0000"/>
        </w:rPr>
      </w:pPr>
      <w:r w:rsidRPr="00AA7867">
        <w:rPr>
          <w:color w:val="FF0000"/>
        </w:rPr>
        <w:t xml:space="preserve">Uchwały władz Towarzystwa, z wyjątkami określonymi w statucie, zapadają zwykłą większością głosów w głosowaniu jawnym </w:t>
      </w:r>
      <w:r w:rsidR="00AA7867" w:rsidRPr="00AA7867">
        <w:rPr>
          <w:color w:val="FF0000"/>
        </w:rPr>
        <w:t>albo</w:t>
      </w:r>
      <w:r w:rsidRPr="00AA7867">
        <w:rPr>
          <w:color w:val="FF0000"/>
        </w:rPr>
        <w:t xml:space="preserve"> tajnym, jeżeli zażąda tego co najmniej </w:t>
      </w:r>
      <w:r w:rsidR="00391672" w:rsidRPr="00AA7867">
        <w:rPr>
          <w:color w:val="FF0000"/>
        </w:rPr>
        <w:t>50</w:t>
      </w:r>
      <w:r w:rsidRPr="00AA7867">
        <w:rPr>
          <w:color w:val="FF0000"/>
        </w:rPr>
        <w:t>% liczby osób uprawnionych do głosowania.</w:t>
      </w:r>
    </w:p>
    <w:p w14:paraId="4BAFDADF" w14:textId="77777777" w:rsidR="00A1586E" w:rsidRDefault="00A1586E" w:rsidP="001C7340">
      <w:pPr>
        <w:pStyle w:val="Teksttreci20"/>
        <w:numPr>
          <w:ilvl w:val="0"/>
          <w:numId w:val="3"/>
        </w:numPr>
        <w:shd w:val="clear" w:color="auto" w:fill="auto"/>
        <w:tabs>
          <w:tab w:val="left" w:pos="366"/>
        </w:tabs>
        <w:spacing w:before="0" w:after="66" w:line="276" w:lineRule="auto"/>
        <w:ind w:left="460" w:right="280" w:hanging="460"/>
        <w:jc w:val="both"/>
      </w:pPr>
      <w:r>
        <w:t>Członkowie komisji rewizyjnych oraz sądów koleżeńskich wszystkich szczebli nie mogą być jednocześnie członkami innych władz tych szczebli.</w:t>
      </w:r>
    </w:p>
    <w:p w14:paraId="346C7521" w14:textId="77777777" w:rsidR="00A1586E" w:rsidRPr="00EC6693" w:rsidRDefault="00EC6693" w:rsidP="001C7340">
      <w:pPr>
        <w:pStyle w:val="Teksttreci20"/>
        <w:numPr>
          <w:ilvl w:val="0"/>
          <w:numId w:val="3"/>
        </w:numPr>
        <w:shd w:val="clear" w:color="auto" w:fill="auto"/>
        <w:tabs>
          <w:tab w:val="left" w:pos="366"/>
        </w:tabs>
        <w:spacing w:before="0" w:after="0" w:line="276" w:lineRule="auto"/>
        <w:ind w:left="460" w:right="280" w:hanging="460"/>
        <w:jc w:val="both"/>
        <w:rPr>
          <w:color w:val="FF0000"/>
        </w:rPr>
      </w:pPr>
      <w:r>
        <w:rPr>
          <w:color w:val="FF0000"/>
        </w:rPr>
        <w:t>(wykreślony)</w:t>
      </w:r>
    </w:p>
    <w:p w14:paraId="3FD63DD8" w14:textId="77777777" w:rsidR="00A1586E" w:rsidRDefault="00A1586E" w:rsidP="001C7340">
      <w:pPr>
        <w:pStyle w:val="Teksttreci20"/>
        <w:shd w:val="clear" w:color="auto" w:fill="auto"/>
        <w:tabs>
          <w:tab w:val="left" w:pos="366"/>
        </w:tabs>
        <w:spacing w:before="0" w:after="0" w:line="276" w:lineRule="auto"/>
        <w:ind w:right="280" w:firstLine="0"/>
        <w:jc w:val="both"/>
      </w:pPr>
    </w:p>
    <w:p w14:paraId="190F4C8E" w14:textId="77777777" w:rsidR="00A1586E" w:rsidRDefault="00A1586E" w:rsidP="001C7340">
      <w:pPr>
        <w:pStyle w:val="Nagwek10"/>
        <w:keepNext/>
        <w:keepLines/>
        <w:shd w:val="clear" w:color="auto" w:fill="auto"/>
        <w:spacing w:after="51" w:line="276" w:lineRule="auto"/>
      </w:pPr>
      <w:r>
        <w:t>§20</w:t>
      </w:r>
    </w:p>
    <w:p w14:paraId="7AF8A931" w14:textId="77777777" w:rsidR="004E2298" w:rsidRDefault="004E2298" w:rsidP="001C7340">
      <w:pPr>
        <w:pStyle w:val="Nagwek10"/>
        <w:keepNext/>
        <w:keepLines/>
        <w:shd w:val="clear" w:color="auto" w:fill="auto"/>
        <w:spacing w:after="51" w:line="276" w:lineRule="auto"/>
      </w:pPr>
    </w:p>
    <w:p w14:paraId="307FB330" w14:textId="77777777" w:rsidR="00A1586E" w:rsidRDefault="00A1586E" w:rsidP="001C7340">
      <w:pPr>
        <w:pStyle w:val="Teksttreci20"/>
        <w:shd w:val="clear" w:color="auto" w:fill="auto"/>
        <w:spacing w:before="0" w:after="240" w:line="276" w:lineRule="auto"/>
        <w:ind w:firstLine="0"/>
        <w:jc w:val="left"/>
      </w:pPr>
      <w:r>
        <w:t>Władzom Towarzystwa przysługuje prawo kooptacji członków w miejsce tych, którzy ustąpili w czasie trwania kadencji; liczba dokooptowanych członków nie może przekroczyć</w:t>
      </w:r>
      <w:r w:rsidR="00AA7867">
        <w:t xml:space="preserve"> ½ </w:t>
      </w:r>
      <w:r>
        <w:t>l</w:t>
      </w:r>
      <w:r w:rsidR="00616949">
        <w:t>i</w:t>
      </w:r>
      <w:r>
        <w:t>czby członków danej władzy pochodzącej z wyboru.</w:t>
      </w:r>
    </w:p>
    <w:p w14:paraId="2E0A11FA" w14:textId="77777777" w:rsidR="00914630" w:rsidRDefault="00914630" w:rsidP="001C7340">
      <w:pPr>
        <w:pStyle w:val="Teksttreci20"/>
        <w:shd w:val="clear" w:color="auto" w:fill="auto"/>
        <w:spacing w:before="0" w:after="240" w:line="276" w:lineRule="auto"/>
        <w:ind w:firstLine="0"/>
        <w:jc w:val="left"/>
      </w:pPr>
    </w:p>
    <w:p w14:paraId="53607FFB" w14:textId="77777777" w:rsidR="00A1586E" w:rsidRDefault="00A1586E" w:rsidP="001C7340">
      <w:pPr>
        <w:pStyle w:val="Nagwek120"/>
        <w:keepNext/>
        <w:keepLines/>
        <w:shd w:val="clear" w:color="auto" w:fill="auto"/>
        <w:spacing w:before="0" w:line="276" w:lineRule="auto"/>
      </w:pPr>
      <w:r>
        <w:t>§</w:t>
      </w:r>
      <w:r w:rsidR="00AA7867">
        <w:t>2</w:t>
      </w:r>
      <w:r w:rsidR="00914630">
        <w:t>1</w:t>
      </w:r>
    </w:p>
    <w:p w14:paraId="381AAA0F" w14:textId="77777777" w:rsidR="00914630" w:rsidRDefault="00914630" w:rsidP="001C7340">
      <w:pPr>
        <w:pStyle w:val="Nagwek120"/>
        <w:keepNext/>
        <w:keepLines/>
        <w:shd w:val="clear" w:color="auto" w:fill="auto"/>
        <w:spacing w:before="0" w:line="276" w:lineRule="auto"/>
      </w:pPr>
    </w:p>
    <w:p w14:paraId="71FACE2C" w14:textId="77777777" w:rsidR="00A1586E" w:rsidRPr="00AA7867" w:rsidRDefault="00A1586E" w:rsidP="001C7340">
      <w:pPr>
        <w:pStyle w:val="Teksttreci20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0" w:line="276" w:lineRule="auto"/>
        <w:ind w:firstLine="0"/>
        <w:jc w:val="left"/>
        <w:rPr>
          <w:color w:val="FF0000"/>
        </w:rPr>
      </w:pPr>
      <w:r w:rsidRPr="00AA7867">
        <w:rPr>
          <w:color w:val="FF0000"/>
        </w:rPr>
        <w:t xml:space="preserve">Najwyższą władzą Towarzystwa </w:t>
      </w:r>
      <w:r w:rsidR="00391672" w:rsidRPr="00AA7867">
        <w:rPr>
          <w:color w:val="FF0000"/>
        </w:rPr>
        <w:t xml:space="preserve">jest Krajowy </w:t>
      </w:r>
      <w:r w:rsidRPr="00AA7867">
        <w:rPr>
          <w:color w:val="FF0000"/>
        </w:rPr>
        <w:t>Zjazd Delegatów.</w:t>
      </w:r>
    </w:p>
    <w:p w14:paraId="3DC46E30" w14:textId="77777777" w:rsidR="00A1586E" w:rsidRDefault="00A1586E" w:rsidP="001C7340">
      <w:pPr>
        <w:pStyle w:val="Teksttreci20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240" w:line="276" w:lineRule="auto"/>
        <w:ind w:firstLine="0"/>
        <w:jc w:val="left"/>
      </w:pPr>
      <w:r>
        <w:t>Krajowy Zjazd Delegatów może być zwyczajny lub nadzwyczajny.</w:t>
      </w:r>
    </w:p>
    <w:p w14:paraId="33C3F92F" w14:textId="77777777" w:rsidR="00A1586E" w:rsidRDefault="00A1586E" w:rsidP="001C7340">
      <w:pPr>
        <w:pStyle w:val="Nagwek130"/>
        <w:keepNext/>
        <w:keepLines/>
        <w:shd w:val="clear" w:color="auto" w:fill="auto"/>
        <w:spacing w:before="0" w:after="98" w:line="276" w:lineRule="auto"/>
        <w:rPr>
          <w:rFonts w:ascii="Times New Roman" w:hAnsi="Times New Roman" w:cs="Times New Roman"/>
        </w:rPr>
      </w:pPr>
      <w:r w:rsidRPr="00A1586E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</w:t>
      </w:r>
      <w:r w:rsidRPr="00A1586E">
        <w:rPr>
          <w:rFonts w:ascii="Times New Roman" w:hAnsi="Times New Roman" w:cs="Times New Roman"/>
        </w:rPr>
        <w:t>22</w:t>
      </w:r>
    </w:p>
    <w:p w14:paraId="003B6070" w14:textId="77777777" w:rsidR="00A1586E" w:rsidRPr="009A55D2" w:rsidRDefault="00914630" w:rsidP="001C7340">
      <w:pPr>
        <w:pStyle w:val="Teksttreci20"/>
        <w:numPr>
          <w:ilvl w:val="0"/>
          <w:numId w:val="5"/>
        </w:numPr>
        <w:shd w:val="clear" w:color="auto" w:fill="auto"/>
        <w:tabs>
          <w:tab w:val="left" w:pos="284"/>
        </w:tabs>
        <w:spacing w:before="240" w:after="54" w:line="276" w:lineRule="auto"/>
        <w:ind w:left="284" w:hanging="284"/>
        <w:jc w:val="left"/>
        <w:rPr>
          <w:color w:val="FF0000"/>
        </w:rPr>
      </w:pPr>
      <w:r w:rsidRPr="009A55D2">
        <w:rPr>
          <w:color w:val="FF0000"/>
        </w:rPr>
        <w:t>W Krajowym Zj</w:t>
      </w:r>
      <w:r w:rsidR="00A1586E" w:rsidRPr="009A55D2">
        <w:rPr>
          <w:color w:val="FF0000"/>
        </w:rPr>
        <w:t>eździe Delegatów biorą udział:</w:t>
      </w:r>
    </w:p>
    <w:p w14:paraId="00EF4C6F" w14:textId="77777777" w:rsidR="00A1586E" w:rsidRPr="009A55D2" w:rsidRDefault="00A1586E" w:rsidP="001C7340">
      <w:pPr>
        <w:pStyle w:val="Teksttreci20"/>
        <w:numPr>
          <w:ilvl w:val="0"/>
          <w:numId w:val="6"/>
        </w:numPr>
        <w:shd w:val="clear" w:color="auto" w:fill="auto"/>
        <w:tabs>
          <w:tab w:val="left" w:pos="567"/>
        </w:tabs>
        <w:spacing w:before="0" w:after="77" w:line="276" w:lineRule="auto"/>
        <w:ind w:left="567" w:hanging="283"/>
        <w:jc w:val="both"/>
        <w:rPr>
          <w:color w:val="FF0000"/>
        </w:rPr>
      </w:pPr>
      <w:r w:rsidRPr="009A55D2">
        <w:rPr>
          <w:color w:val="FF0000"/>
        </w:rPr>
        <w:t xml:space="preserve">z głosem stanowiącym delegaci wybrani przez walne zgromadzenia członków oddziałów w liczbie ustalonej każdorazowo przez Zarząd Główny, proporcjonalnie do </w:t>
      </w:r>
      <w:r w:rsidRPr="009A55D2">
        <w:rPr>
          <w:rStyle w:val="Teksttreci2Kursywa"/>
          <w:i w:val="0"/>
          <w:color w:val="FF0000"/>
        </w:rPr>
        <w:t>liczby</w:t>
      </w:r>
      <w:r w:rsidRPr="009A55D2">
        <w:rPr>
          <w:color w:val="FF0000"/>
        </w:rPr>
        <w:t xml:space="preserve"> ich członków, oraz członkowie honorowi;</w:t>
      </w:r>
    </w:p>
    <w:p w14:paraId="7753E416" w14:textId="77777777" w:rsidR="004E2298" w:rsidRPr="0019541A" w:rsidRDefault="004E2298" w:rsidP="001C7340">
      <w:pPr>
        <w:pStyle w:val="Teksttreci20"/>
        <w:numPr>
          <w:ilvl w:val="1"/>
          <w:numId w:val="6"/>
        </w:numPr>
        <w:shd w:val="clear" w:color="auto" w:fill="auto"/>
        <w:tabs>
          <w:tab w:val="left" w:pos="284"/>
          <w:tab w:val="left" w:pos="1847"/>
        </w:tabs>
        <w:spacing w:before="0" w:after="74" w:line="276" w:lineRule="auto"/>
        <w:ind w:left="567" w:hanging="284"/>
        <w:jc w:val="both"/>
        <w:rPr>
          <w:color w:val="FF0000"/>
        </w:rPr>
      </w:pPr>
      <w:r>
        <w:t xml:space="preserve">2) </w:t>
      </w:r>
      <w:r w:rsidRPr="0019541A">
        <w:rPr>
          <w:color w:val="FF0000"/>
        </w:rPr>
        <w:t>z głosem doradczym członkowie władz naczelnych Towarzystwa, którzy nie zostali wybrani delegatami, członkowie honorowi, przedstawiciele członków wspierających i zaproszeni goście.</w:t>
      </w:r>
    </w:p>
    <w:p w14:paraId="68621D2F" w14:textId="77777777" w:rsidR="00A1586E" w:rsidRDefault="00A1586E" w:rsidP="001C7340">
      <w:pPr>
        <w:pStyle w:val="Teksttreci20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395" w:line="276" w:lineRule="auto"/>
        <w:ind w:left="284" w:hanging="284"/>
        <w:jc w:val="left"/>
      </w:pPr>
      <w:r>
        <w:t>Kadencja wybranych delegatów na Krajowy Zjazd Delegatów trwa do czasu wybrania delegatów na kolejny Zjazd.</w:t>
      </w:r>
    </w:p>
    <w:p w14:paraId="1706769C" w14:textId="77777777" w:rsidR="00A1586E" w:rsidRDefault="00A1586E" w:rsidP="001C7340">
      <w:pPr>
        <w:pStyle w:val="Teksttreci20"/>
        <w:shd w:val="clear" w:color="auto" w:fill="auto"/>
        <w:tabs>
          <w:tab w:val="left" w:pos="284"/>
        </w:tabs>
        <w:spacing w:before="0" w:after="54" w:line="276" w:lineRule="auto"/>
        <w:ind w:left="284" w:hanging="284"/>
      </w:pPr>
      <w:r>
        <w:t>§23</w:t>
      </w:r>
    </w:p>
    <w:p w14:paraId="6E00ECAD" w14:textId="77777777" w:rsidR="003B4536" w:rsidRDefault="003B4536" w:rsidP="001C7340">
      <w:pPr>
        <w:pStyle w:val="Teksttreci20"/>
        <w:shd w:val="clear" w:color="auto" w:fill="auto"/>
        <w:tabs>
          <w:tab w:val="left" w:pos="284"/>
        </w:tabs>
        <w:spacing w:before="0" w:after="54" w:line="276" w:lineRule="auto"/>
        <w:ind w:left="284" w:hanging="284"/>
      </w:pPr>
    </w:p>
    <w:p w14:paraId="348496EB" w14:textId="77777777" w:rsidR="00A1586E" w:rsidRDefault="00A1586E" w:rsidP="001C7340">
      <w:pPr>
        <w:pStyle w:val="Teksttreci20"/>
        <w:numPr>
          <w:ilvl w:val="0"/>
          <w:numId w:val="7"/>
        </w:numPr>
        <w:shd w:val="clear" w:color="auto" w:fill="auto"/>
        <w:tabs>
          <w:tab w:val="left" w:pos="284"/>
        </w:tabs>
        <w:spacing w:before="0" w:after="83" w:line="276" w:lineRule="auto"/>
        <w:ind w:left="284" w:hanging="284"/>
        <w:jc w:val="left"/>
      </w:pPr>
      <w:r>
        <w:t xml:space="preserve">Zwyczajny Krajowy Zjazd Delegatów zwołuje Zarząd Główny raz na pięć lat, w terminie nie przekraczającym </w:t>
      </w:r>
      <w:r w:rsidRPr="002A6916">
        <w:rPr>
          <w:rStyle w:val="Teksttreci2Kursywa"/>
          <w:i w:val="0"/>
        </w:rPr>
        <w:t>trzech</w:t>
      </w:r>
      <w:r w:rsidRPr="002A6916">
        <w:rPr>
          <w:i/>
        </w:rPr>
        <w:t xml:space="preserve"> </w:t>
      </w:r>
      <w:r>
        <w:t>miesięcy po upływie kadencji.</w:t>
      </w:r>
    </w:p>
    <w:p w14:paraId="5D9E88C4" w14:textId="77777777" w:rsidR="00A1586E" w:rsidRDefault="00A1586E" w:rsidP="001C7340">
      <w:pPr>
        <w:pStyle w:val="Teksttreci20"/>
        <w:numPr>
          <w:ilvl w:val="0"/>
          <w:numId w:val="7"/>
        </w:numPr>
        <w:shd w:val="clear" w:color="auto" w:fill="auto"/>
        <w:tabs>
          <w:tab w:val="left" w:pos="284"/>
        </w:tabs>
        <w:spacing w:before="0" w:after="104" w:line="276" w:lineRule="auto"/>
        <w:ind w:left="284" w:hanging="284"/>
        <w:jc w:val="left"/>
      </w:pPr>
      <w:r>
        <w:t xml:space="preserve">Termin i miejsce obrad Krajowego Zjazdu Delegatów ustala </w:t>
      </w:r>
      <w:r w:rsidRPr="002A6916">
        <w:rPr>
          <w:rStyle w:val="Teksttreci2Kursywa"/>
          <w:i w:val="0"/>
        </w:rPr>
        <w:t>Zarząd</w:t>
      </w:r>
      <w:r>
        <w:rPr>
          <w:rStyle w:val="Teksttreci2Kursywa"/>
        </w:rPr>
        <w:t>.</w:t>
      </w:r>
      <w:r>
        <w:t xml:space="preserve"> Główny i podaje do wiadomości delegatom co najmnie</w:t>
      </w:r>
      <w:r w:rsidR="002A6916">
        <w:t xml:space="preserve">j 14 dni przed datą </w:t>
      </w:r>
      <w:r>
        <w:t>rozpoczęcia Zjazdu.</w:t>
      </w:r>
    </w:p>
    <w:p w14:paraId="25F1A76A" w14:textId="77777777" w:rsidR="00A1586E" w:rsidRDefault="00A1586E" w:rsidP="001C7340">
      <w:pPr>
        <w:pStyle w:val="Teksttreci20"/>
        <w:numPr>
          <w:ilvl w:val="0"/>
          <w:numId w:val="7"/>
        </w:numPr>
        <w:shd w:val="clear" w:color="auto" w:fill="auto"/>
        <w:tabs>
          <w:tab w:val="left" w:pos="284"/>
        </w:tabs>
        <w:spacing w:before="0" w:after="48" w:line="276" w:lineRule="auto"/>
        <w:ind w:left="284" w:hanging="284"/>
        <w:jc w:val="both"/>
      </w:pPr>
      <w:r>
        <w:t>Porządek i regulamin obrad Krajowego Zjazdu Delegatów proponuje Zarząd Główny.</w:t>
      </w:r>
    </w:p>
    <w:p w14:paraId="42B049AD" w14:textId="77777777" w:rsidR="00A1586E" w:rsidRDefault="002A6916" w:rsidP="001C7340">
      <w:pPr>
        <w:pStyle w:val="Teksttreci20"/>
        <w:numPr>
          <w:ilvl w:val="0"/>
          <w:numId w:val="7"/>
        </w:numPr>
        <w:shd w:val="clear" w:color="auto" w:fill="auto"/>
        <w:tabs>
          <w:tab w:val="left" w:pos="284"/>
        </w:tabs>
        <w:spacing w:before="0" w:after="792" w:line="276" w:lineRule="auto"/>
        <w:ind w:left="284" w:hanging="284"/>
        <w:jc w:val="left"/>
      </w:pPr>
      <w:r>
        <w:t xml:space="preserve">Obrady Krajowego Zjazdu Delegatów  powinny być </w:t>
      </w:r>
      <w:r w:rsidR="00A1586E">
        <w:t>prowadzone zgodnie z zatwierdzonym przez Zjazd regulaminem obrad.</w:t>
      </w:r>
    </w:p>
    <w:p w14:paraId="00074639" w14:textId="77777777" w:rsidR="00A1586E" w:rsidRDefault="00A1586E" w:rsidP="001C7340">
      <w:pPr>
        <w:pStyle w:val="Teksttreci20"/>
        <w:shd w:val="clear" w:color="auto" w:fill="auto"/>
        <w:tabs>
          <w:tab w:val="left" w:pos="284"/>
        </w:tabs>
        <w:spacing w:before="0" w:after="54" w:line="276" w:lineRule="auto"/>
        <w:ind w:left="284" w:hanging="284"/>
      </w:pPr>
      <w:r>
        <w:lastRenderedPageBreak/>
        <w:t>§24</w:t>
      </w:r>
    </w:p>
    <w:p w14:paraId="321D9A0D" w14:textId="77777777" w:rsidR="003B4536" w:rsidRDefault="003B4536" w:rsidP="001C7340">
      <w:pPr>
        <w:pStyle w:val="Teksttreci20"/>
        <w:shd w:val="clear" w:color="auto" w:fill="auto"/>
        <w:tabs>
          <w:tab w:val="left" w:pos="284"/>
        </w:tabs>
        <w:spacing w:before="0" w:after="54" w:line="276" w:lineRule="auto"/>
        <w:ind w:left="284" w:hanging="284"/>
      </w:pPr>
    </w:p>
    <w:p w14:paraId="34ABB80C" w14:textId="77777777" w:rsidR="00A1586E" w:rsidRDefault="00A1586E" w:rsidP="001C7340">
      <w:pPr>
        <w:pStyle w:val="Teksttreci20"/>
        <w:numPr>
          <w:ilvl w:val="0"/>
          <w:numId w:val="8"/>
        </w:numPr>
        <w:shd w:val="clear" w:color="auto" w:fill="auto"/>
        <w:tabs>
          <w:tab w:val="left" w:pos="284"/>
          <w:tab w:val="left" w:pos="1186"/>
        </w:tabs>
        <w:spacing w:before="0" w:after="77" w:line="276" w:lineRule="auto"/>
        <w:ind w:left="284" w:right="280" w:hanging="284"/>
        <w:jc w:val="both"/>
      </w:pPr>
      <w:r>
        <w:t>Nadzwyczajny Krajowy Zjazd Delegatów może odbyć się w każdym czasie i jest zwoływan</w:t>
      </w:r>
      <w:r w:rsidR="002A6916">
        <w:t>y przez Zarząd Główny z własnej</w:t>
      </w:r>
      <w:r>
        <w:t xml:space="preserve"> inicjatywy, a na żądanie Głównej Komisji Rewizyjnej lub na pisemny wniosek co najmniej 1/3 liczby zarządów oddziałów.</w:t>
      </w:r>
    </w:p>
    <w:p w14:paraId="3AC064E0" w14:textId="77777777" w:rsidR="00A1586E" w:rsidRDefault="00A1586E" w:rsidP="001C7340">
      <w:pPr>
        <w:pStyle w:val="Teksttreci20"/>
        <w:numPr>
          <w:ilvl w:val="0"/>
          <w:numId w:val="8"/>
        </w:numPr>
        <w:shd w:val="clear" w:color="auto" w:fill="auto"/>
        <w:tabs>
          <w:tab w:val="left" w:pos="284"/>
          <w:tab w:val="left" w:pos="1186"/>
        </w:tabs>
        <w:spacing w:before="0" w:after="69" w:line="276" w:lineRule="auto"/>
        <w:ind w:left="284" w:right="280" w:hanging="284"/>
        <w:jc w:val="both"/>
      </w:pPr>
      <w:r>
        <w:t>Zarząd Główny jest zobowiązany zwołać Nadzwyczajny Krajowy Zjazd Delegatów w ciągu 6 tygodni od daty otrzymania wniosku o jego zwołaniu.</w:t>
      </w:r>
    </w:p>
    <w:p w14:paraId="01EAA7EA" w14:textId="77777777" w:rsidR="00A1586E" w:rsidRDefault="00A1586E" w:rsidP="001C7340">
      <w:pPr>
        <w:pStyle w:val="Teksttreci20"/>
        <w:numPr>
          <w:ilvl w:val="0"/>
          <w:numId w:val="8"/>
        </w:numPr>
        <w:shd w:val="clear" w:color="auto" w:fill="auto"/>
        <w:tabs>
          <w:tab w:val="left" w:pos="284"/>
          <w:tab w:val="left" w:pos="1186"/>
        </w:tabs>
        <w:spacing w:before="0" w:after="401" w:line="276" w:lineRule="auto"/>
        <w:ind w:left="284" w:right="280" w:hanging="284"/>
        <w:jc w:val="both"/>
      </w:pPr>
      <w:r>
        <w:t>Nadzwyczajny Krajowy Zjazd Delegatów obraduje nad sprawami, dla których został zwołany.</w:t>
      </w:r>
    </w:p>
    <w:p w14:paraId="22387AE0" w14:textId="77777777" w:rsidR="00A1586E" w:rsidRDefault="00A1586E" w:rsidP="001C7340">
      <w:pPr>
        <w:pStyle w:val="Teksttreci20"/>
        <w:shd w:val="clear" w:color="auto" w:fill="auto"/>
        <w:tabs>
          <w:tab w:val="left" w:pos="284"/>
        </w:tabs>
        <w:spacing w:before="0" w:after="48" w:line="276" w:lineRule="auto"/>
        <w:ind w:left="284" w:hanging="284"/>
      </w:pPr>
      <w:r>
        <w:t>§25</w:t>
      </w:r>
    </w:p>
    <w:p w14:paraId="6BCEA610" w14:textId="77777777" w:rsidR="003B4536" w:rsidRDefault="003B4536" w:rsidP="001C7340">
      <w:pPr>
        <w:pStyle w:val="Teksttreci20"/>
        <w:shd w:val="clear" w:color="auto" w:fill="auto"/>
        <w:tabs>
          <w:tab w:val="left" w:pos="284"/>
        </w:tabs>
        <w:spacing w:before="0" w:after="48" w:line="276" w:lineRule="auto"/>
        <w:ind w:left="284" w:hanging="284"/>
      </w:pPr>
    </w:p>
    <w:p w14:paraId="71C5979D" w14:textId="77777777" w:rsidR="00A1586E" w:rsidRDefault="00A1586E" w:rsidP="001C7340">
      <w:pPr>
        <w:pStyle w:val="Teksttreci20"/>
        <w:shd w:val="clear" w:color="auto" w:fill="auto"/>
        <w:tabs>
          <w:tab w:val="left" w:pos="0"/>
        </w:tabs>
        <w:spacing w:before="0" w:after="0" w:line="276" w:lineRule="auto"/>
        <w:ind w:right="400" w:firstLine="0"/>
        <w:jc w:val="left"/>
      </w:pPr>
      <w:r>
        <w:t>Krajowy Zjazd Delegatów jest władny do podejmowania uchwał, przy obecności co najmniej połowy delegatów uprawnionych do głosowania w pierwszy terminie oraz bez wzglę</w:t>
      </w:r>
      <w:r w:rsidR="002A6916">
        <w:t>du na liczbę obecnych delegatów</w:t>
      </w:r>
      <w:r>
        <w:t xml:space="preserve"> w drugim terminie.</w:t>
      </w:r>
    </w:p>
    <w:p w14:paraId="44566024" w14:textId="77777777" w:rsidR="00A1586E" w:rsidRDefault="00A1586E" w:rsidP="001C7340">
      <w:pPr>
        <w:pStyle w:val="Teksttreci20"/>
        <w:shd w:val="clear" w:color="auto" w:fill="auto"/>
        <w:tabs>
          <w:tab w:val="left" w:pos="284"/>
        </w:tabs>
        <w:spacing w:before="0" w:after="0" w:line="276" w:lineRule="auto"/>
        <w:ind w:left="284" w:right="400" w:hanging="284"/>
      </w:pPr>
    </w:p>
    <w:p w14:paraId="40B31387" w14:textId="77777777" w:rsidR="00A1586E" w:rsidRDefault="00A1586E" w:rsidP="001C7340">
      <w:pPr>
        <w:pStyle w:val="Teksttreci20"/>
        <w:shd w:val="clear" w:color="auto" w:fill="auto"/>
        <w:spacing w:after="65" w:line="276" w:lineRule="auto"/>
        <w:ind w:right="300" w:firstLine="0"/>
      </w:pPr>
      <w:r>
        <w:t>§26</w:t>
      </w:r>
    </w:p>
    <w:p w14:paraId="310102B4" w14:textId="77777777" w:rsidR="003B4536" w:rsidRDefault="003B4536" w:rsidP="001C7340">
      <w:pPr>
        <w:pStyle w:val="Teksttreci20"/>
        <w:shd w:val="clear" w:color="auto" w:fill="auto"/>
        <w:spacing w:after="65" w:line="276" w:lineRule="auto"/>
        <w:ind w:right="300" w:firstLine="0"/>
      </w:pPr>
    </w:p>
    <w:p w14:paraId="0ED17302" w14:textId="77777777" w:rsidR="00A1586E" w:rsidRDefault="00A1586E" w:rsidP="001C7340">
      <w:pPr>
        <w:pStyle w:val="Teksttreci20"/>
        <w:numPr>
          <w:ilvl w:val="0"/>
          <w:numId w:val="9"/>
        </w:numPr>
        <w:shd w:val="clear" w:color="auto" w:fill="auto"/>
        <w:tabs>
          <w:tab w:val="left" w:pos="1024"/>
        </w:tabs>
        <w:spacing w:before="0" w:after="120" w:line="276" w:lineRule="auto"/>
        <w:ind w:left="284" w:hanging="284"/>
        <w:jc w:val="left"/>
      </w:pPr>
      <w:r>
        <w:t>Członkowie Towarzystwa mają prawo zgłaszania pisemnych umotywowanych wniosków</w:t>
      </w:r>
      <w:r w:rsidR="00616949">
        <w:t xml:space="preserve"> </w:t>
      </w:r>
      <w:r>
        <w:t>na Krajowy Zjazd</w:t>
      </w:r>
      <w:r w:rsidR="002A6916">
        <w:t xml:space="preserve"> Delegatów</w:t>
      </w:r>
      <w:r>
        <w:t xml:space="preserve"> za</w:t>
      </w:r>
      <w:r w:rsidR="002A6916">
        <w:t xml:space="preserve"> pośrednictwem Zarządu Głównego</w:t>
      </w:r>
      <w:r>
        <w:t xml:space="preserve"> w terminie co</w:t>
      </w:r>
      <w:r w:rsidR="00446E72">
        <w:t xml:space="preserve"> </w:t>
      </w:r>
      <w:r>
        <w:t>najmniej 15 dni przed Zjazdem.</w:t>
      </w:r>
    </w:p>
    <w:p w14:paraId="1435CF5F" w14:textId="77777777" w:rsidR="00A1586E" w:rsidRDefault="00A1586E" w:rsidP="001C7340">
      <w:pPr>
        <w:pStyle w:val="Teksttreci20"/>
        <w:numPr>
          <w:ilvl w:val="0"/>
          <w:numId w:val="9"/>
        </w:numPr>
        <w:shd w:val="clear" w:color="auto" w:fill="auto"/>
        <w:tabs>
          <w:tab w:val="left" w:pos="798"/>
        </w:tabs>
        <w:spacing w:before="0" w:after="0" w:line="276" w:lineRule="auto"/>
        <w:ind w:left="284" w:hanging="284"/>
        <w:jc w:val="left"/>
      </w:pPr>
      <w:r>
        <w:t>O przyjęciu do rozpatrzenia wniosków, zgłoszonych w późniejszym terminie, decyduje</w:t>
      </w:r>
      <w:r w:rsidR="00616949">
        <w:t xml:space="preserve"> </w:t>
      </w:r>
      <w:r>
        <w:t>Krajowy Zjazd Delegatów.</w:t>
      </w:r>
    </w:p>
    <w:p w14:paraId="6F613977" w14:textId="77777777" w:rsidR="004E2298" w:rsidRDefault="004E2298" w:rsidP="001C7340">
      <w:pPr>
        <w:pStyle w:val="Teksttreci20"/>
        <w:shd w:val="clear" w:color="auto" w:fill="auto"/>
        <w:tabs>
          <w:tab w:val="left" w:pos="798"/>
        </w:tabs>
        <w:spacing w:before="0" w:after="0" w:line="276" w:lineRule="auto"/>
        <w:ind w:left="400" w:firstLine="0"/>
        <w:jc w:val="left"/>
      </w:pPr>
    </w:p>
    <w:p w14:paraId="7FE66EC8" w14:textId="77777777" w:rsidR="00A1586E" w:rsidRDefault="00A1586E" w:rsidP="001C7340">
      <w:pPr>
        <w:pStyle w:val="Teksttreci30"/>
        <w:shd w:val="clear" w:color="auto" w:fill="auto"/>
        <w:spacing w:before="0" w:line="276" w:lineRule="auto"/>
        <w:ind w:right="300"/>
      </w:pPr>
      <w:r>
        <w:t>§27</w:t>
      </w:r>
    </w:p>
    <w:p w14:paraId="4634E5DE" w14:textId="77777777" w:rsidR="003B4536" w:rsidRDefault="003B4536" w:rsidP="001C7340">
      <w:pPr>
        <w:pStyle w:val="Teksttreci30"/>
        <w:shd w:val="clear" w:color="auto" w:fill="auto"/>
        <w:spacing w:before="0" w:line="276" w:lineRule="auto"/>
        <w:ind w:right="300"/>
      </w:pPr>
    </w:p>
    <w:p w14:paraId="76634F2F" w14:textId="77777777" w:rsidR="00A1586E" w:rsidRDefault="00A1586E" w:rsidP="001C7340">
      <w:pPr>
        <w:pStyle w:val="Teksttreci20"/>
        <w:shd w:val="clear" w:color="auto" w:fill="auto"/>
        <w:spacing w:after="0" w:line="276" w:lineRule="auto"/>
        <w:ind w:left="480" w:hanging="480"/>
        <w:jc w:val="both"/>
      </w:pPr>
      <w:r>
        <w:t>Do kompetencji Krajowego Zjazdu Delegatów należy:</w:t>
      </w:r>
    </w:p>
    <w:p w14:paraId="5AE1C099" w14:textId="77777777" w:rsidR="00A1586E" w:rsidRDefault="00A1586E" w:rsidP="001C7340">
      <w:pPr>
        <w:pStyle w:val="Teksttreci20"/>
        <w:shd w:val="clear" w:color="auto" w:fill="auto"/>
        <w:spacing w:after="0" w:line="276" w:lineRule="auto"/>
        <w:ind w:firstLine="0"/>
        <w:jc w:val="left"/>
      </w:pPr>
      <w:r>
        <w:t>1) podejmowanie uchwał dotyczących zadań i programu działania Towarzystwa;</w:t>
      </w:r>
    </w:p>
    <w:p w14:paraId="21A6979C" w14:textId="77777777" w:rsidR="00A1586E" w:rsidRDefault="00A1586E" w:rsidP="001C7340">
      <w:pPr>
        <w:pStyle w:val="Teksttreci20"/>
        <w:numPr>
          <w:ilvl w:val="0"/>
          <w:numId w:val="10"/>
        </w:numPr>
        <w:shd w:val="clear" w:color="auto" w:fill="auto"/>
        <w:tabs>
          <w:tab w:val="left" w:pos="284"/>
        </w:tabs>
        <w:spacing w:before="0" w:after="74" w:line="276" w:lineRule="auto"/>
        <w:ind w:left="284" w:hanging="284"/>
        <w:jc w:val="left"/>
      </w:pPr>
      <w:r>
        <w:t>rozpatrywanie wniosków przedstawionych przez Zarząd Główny, zarządy oddziałów, delegatów na Zjazd;</w:t>
      </w:r>
    </w:p>
    <w:p w14:paraId="0F12EFFA" w14:textId="77777777" w:rsidR="00A1586E" w:rsidRDefault="00A1586E" w:rsidP="001C7340">
      <w:pPr>
        <w:pStyle w:val="Teksttreci20"/>
        <w:numPr>
          <w:ilvl w:val="0"/>
          <w:numId w:val="10"/>
        </w:numPr>
        <w:shd w:val="clear" w:color="auto" w:fill="auto"/>
        <w:tabs>
          <w:tab w:val="left" w:pos="284"/>
        </w:tabs>
        <w:spacing w:before="0" w:after="0" w:line="276" w:lineRule="auto"/>
        <w:ind w:left="284" w:hanging="284"/>
        <w:jc w:val="left"/>
      </w:pPr>
      <w:r>
        <w:t>rozpatrywanie ogólnych i finansowych sprawozdań Zarządu Głównego z działalności Towarzystwa;</w:t>
      </w:r>
    </w:p>
    <w:p w14:paraId="648CF50D" w14:textId="77777777" w:rsidR="00A1586E" w:rsidRDefault="00A1586E" w:rsidP="001C7340">
      <w:pPr>
        <w:pStyle w:val="Teksttreci20"/>
        <w:numPr>
          <w:ilvl w:val="0"/>
          <w:numId w:val="10"/>
        </w:numPr>
        <w:shd w:val="clear" w:color="auto" w:fill="auto"/>
        <w:tabs>
          <w:tab w:val="left" w:pos="284"/>
        </w:tabs>
        <w:spacing w:before="0" w:after="0" w:line="276" w:lineRule="auto"/>
        <w:ind w:left="284" w:hanging="284"/>
        <w:jc w:val="left"/>
      </w:pPr>
      <w:r>
        <w:t>rozpatrywanie sprawozdań Głównej Komisji Rewizyjnej i Głównego Sądu Koleżeńskiego;</w:t>
      </w:r>
    </w:p>
    <w:p w14:paraId="0EA1EC83" w14:textId="77777777" w:rsidR="00A1586E" w:rsidRDefault="00A1586E" w:rsidP="001C7340">
      <w:pPr>
        <w:pStyle w:val="Teksttreci20"/>
        <w:numPr>
          <w:ilvl w:val="0"/>
          <w:numId w:val="10"/>
        </w:numPr>
        <w:shd w:val="clear" w:color="auto" w:fill="auto"/>
        <w:tabs>
          <w:tab w:val="left" w:pos="284"/>
        </w:tabs>
        <w:spacing w:before="0" w:after="77" w:line="276" w:lineRule="auto"/>
        <w:ind w:left="284" w:hanging="284"/>
        <w:jc w:val="left"/>
      </w:pPr>
      <w:r>
        <w:t>udzielanie Zarządowi Głównemu a</w:t>
      </w:r>
      <w:r w:rsidR="002A6916">
        <w:t>bsolutorium z jego działalności</w:t>
      </w:r>
      <w:r>
        <w:t xml:space="preserve"> na stosowny wniosek Głównej Komisji Rewizyjnej;</w:t>
      </w:r>
    </w:p>
    <w:p w14:paraId="74FB0992" w14:textId="77777777" w:rsidR="00A1586E" w:rsidRDefault="00A1586E" w:rsidP="001C7340">
      <w:pPr>
        <w:pStyle w:val="Teksttreci20"/>
        <w:numPr>
          <w:ilvl w:val="0"/>
          <w:numId w:val="10"/>
        </w:numPr>
        <w:shd w:val="clear" w:color="auto" w:fill="auto"/>
        <w:tabs>
          <w:tab w:val="left" w:pos="284"/>
        </w:tabs>
        <w:spacing w:before="0" w:after="0" w:line="276" w:lineRule="auto"/>
        <w:ind w:left="284" w:hanging="284"/>
        <w:jc w:val="left"/>
      </w:pPr>
      <w:r>
        <w:t>wybór Zarządu Głównego, Głównej Komisji Rewizyjnej i Głównego Sądu Koleżeńskiego;</w:t>
      </w:r>
    </w:p>
    <w:p w14:paraId="5DAB17C7" w14:textId="77777777" w:rsidR="00A1586E" w:rsidRDefault="00A1586E" w:rsidP="001C7340">
      <w:pPr>
        <w:pStyle w:val="Teksttreci20"/>
        <w:numPr>
          <w:ilvl w:val="0"/>
          <w:numId w:val="10"/>
        </w:numPr>
        <w:shd w:val="clear" w:color="auto" w:fill="auto"/>
        <w:tabs>
          <w:tab w:val="left" w:pos="284"/>
        </w:tabs>
        <w:spacing w:before="0" w:after="80" w:line="276" w:lineRule="auto"/>
        <w:ind w:left="284" w:hanging="284"/>
        <w:jc w:val="left"/>
      </w:pPr>
      <w:r>
        <w:t>dokonywanie zmian w Statucie Towarzystwa;</w:t>
      </w:r>
    </w:p>
    <w:p w14:paraId="07BC234F" w14:textId="77777777" w:rsidR="00A1586E" w:rsidRDefault="00A1586E" w:rsidP="001C7340">
      <w:pPr>
        <w:pStyle w:val="Teksttreci40"/>
        <w:numPr>
          <w:ilvl w:val="0"/>
          <w:numId w:val="10"/>
        </w:numPr>
        <w:shd w:val="clear" w:color="auto" w:fill="auto"/>
        <w:tabs>
          <w:tab w:val="left" w:pos="284"/>
        </w:tabs>
        <w:spacing w:before="0" w:after="65" w:line="276" w:lineRule="auto"/>
        <w:ind w:left="284" w:hanging="284"/>
        <w:jc w:val="left"/>
      </w:pPr>
      <w:r>
        <w:t>podjęcie decyzji o rozwiązaniu Towarzystwa;</w:t>
      </w:r>
    </w:p>
    <w:p w14:paraId="57A34465" w14:textId="77777777" w:rsidR="00A1586E" w:rsidRDefault="00A1586E" w:rsidP="001C7340">
      <w:pPr>
        <w:pStyle w:val="Teksttreci20"/>
        <w:numPr>
          <w:ilvl w:val="0"/>
          <w:numId w:val="10"/>
        </w:numPr>
        <w:shd w:val="clear" w:color="auto" w:fill="auto"/>
        <w:tabs>
          <w:tab w:val="left" w:pos="0"/>
        </w:tabs>
        <w:spacing w:before="0" w:after="120" w:line="276" w:lineRule="auto"/>
        <w:ind w:left="284" w:hanging="284"/>
        <w:jc w:val="left"/>
      </w:pPr>
      <w:r>
        <w:t>nadawanie i pozbawienie godności członka honorowego na wniosek Zarządu Głównego;</w:t>
      </w:r>
    </w:p>
    <w:p w14:paraId="2D83C776" w14:textId="77777777" w:rsidR="00A1586E" w:rsidRDefault="00A1586E" w:rsidP="001C7340">
      <w:pPr>
        <w:pStyle w:val="Teksttreci20"/>
        <w:numPr>
          <w:ilvl w:val="0"/>
          <w:numId w:val="10"/>
        </w:numPr>
        <w:shd w:val="clear" w:color="auto" w:fill="auto"/>
        <w:tabs>
          <w:tab w:val="left" w:pos="0"/>
          <w:tab w:val="left" w:pos="426"/>
        </w:tabs>
        <w:spacing w:before="0" w:after="429" w:line="276" w:lineRule="auto"/>
        <w:ind w:left="426" w:hanging="426"/>
        <w:jc w:val="left"/>
      </w:pPr>
      <w:r>
        <w:t xml:space="preserve">podejmowanie uchwał w innych sprawach zastrzeżonych w Statucie dla Krajowego </w:t>
      </w:r>
      <w:r>
        <w:lastRenderedPageBreak/>
        <w:t>Zjazdu Delegatów.</w:t>
      </w:r>
    </w:p>
    <w:p w14:paraId="3387BB81" w14:textId="77777777" w:rsidR="00A1586E" w:rsidRDefault="00A1586E" w:rsidP="001C7340">
      <w:pPr>
        <w:pStyle w:val="Teksttreci20"/>
        <w:shd w:val="clear" w:color="auto" w:fill="auto"/>
        <w:spacing w:after="65" w:line="276" w:lineRule="auto"/>
        <w:ind w:right="300" w:firstLine="0"/>
      </w:pPr>
      <w:r>
        <w:t xml:space="preserve">§ 28 </w:t>
      </w:r>
    </w:p>
    <w:p w14:paraId="79312232" w14:textId="77777777" w:rsidR="003B4536" w:rsidRDefault="003B4536" w:rsidP="001C7340">
      <w:pPr>
        <w:pStyle w:val="Teksttreci20"/>
        <w:shd w:val="clear" w:color="auto" w:fill="auto"/>
        <w:spacing w:after="65" w:line="276" w:lineRule="auto"/>
        <w:ind w:right="300" w:firstLine="0"/>
      </w:pPr>
    </w:p>
    <w:p w14:paraId="6CF9CC4D" w14:textId="77777777" w:rsidR="0019541A" w:rsidRDefault="00A1586E" w:rsidP="0044537D">
      <w:pPr>
        <w:pStyle w:val="Teksttreci20"/>
        <w:numPr>
          <w:ilvl w:val="0"/>
          <w:numId w:val="60"/>
        </w:numPr>
        <w:shd w:val="clear" w:color="auto" w:fill="auto"/>
        <w:spacing w:after="120" w:line="276" w:lineRule="auto"/>
        <w:ind w:right="340"/>
        <w:jc w:val="both"/>
      </w:pPr>
      <w:r>
        <w:t>W skład Zarządu G</w:t>
      </w:r>
      <w:r w:rsidR="0019541A">
        <w:t>łównego Towarzystwa wchodzi od 7</w:t>
      </w:r>
      <w:r>
        <w:t xml:space="preserve"> do 15 członków, wybranych przez Krajowy Zjazd Delegatów.</w:t>
      </w:r>
    </w:p>
    <w:p w14:paraId="461F94CB" w14:textId="77777777" w:rsidR="00A1586E" w:rsidRDefault="00A1586E" w:rsidP="0019541A">
      <w:pPr>
        <w:pStyle w:val="Teksttreci20"/>
        <w:shd w:val="clear" w:color="auto" w:fill="auto"/>
        <w:spacing w:after="120" w:line="276" w:lineRule="auto"/>
        <w:ind w:left="320" w:right="340" w:firstLine="0"/>
        <w:jc w:val="both"/>
      </w:pPr>
      <w:r>
        <w:t>Warunkiem pełnienia funkcji w Zarządzie Głównym, jak też zarządach niższych instancji Towarzystwa, jest złożenie oświadczenia, że zasiadający w zarządzie nie byli skazani prawomocnym wyrokiem za przestępstwo umyślne ścigane z oskarżenia publicznego lub przestępstwo skarbowe.</w:t>
      </w:r>
    </w:p>
    <w:p w14:paraId="449BFC19" w14:textId="77777777" w:rsidR="00A1586E" w:rsidRDefault="00A1586E" w:rsidP="001C7340">
      <w:pPr>
        <w:pStyle w:val="Teksttreci20"/>
        <w:numPr>
          <w:ilvl w:val="0"/>
          <w:numId w:val="11"/>
        </w:numPr>
        <w:shd w:val="clear" w:color="auto" w:fill="auto"/>
        <w:tabs>
          <w:tab w:val="left" w:pos="373"/>
        </w:tabs>
        <w:spacing w:before="0" w:after="120" w:line="276" w:lineRule="auto"/>
        <w:ind w:left="284" w:right="340" w:hanging="324"/>
        <w:jc w:val="both"/>
      </w:pPr>
      <w:r>
        <w:t>Zarząd Główny konstytuuje się na pierwszym posiedzeniu i wybiera ze swego grona Prezydium Zarządu Głównego w składzie: prezes, trzech wiceprezesów, sekretarz generalny, skarbnik</w:t>
      </w:r>
      <w:r w:rsidR="0019541A">
        <w:t>.</w:t>
      </w:r>
    </w:p>
    <w:p w14:paraId="2F232872" w14:textId="77777777" w:rsidR="00A1586E" w:rsidRDefault="00A1586E" w:rsidP="001C7340">
      <w:pPr>
        <w:pStyle w:val="Teksttreci20"/>
        <w:numPr>
          <w:ilvl w:val="0"/>
          <w:numId w:val="11"/>
        </w:numPr>
        <w:shd w:val="clear" w:color="auto" w:fill="auto"/>
        <w:tabs>
          <w:tab w:val="left" w:pos="373"/>
        </w:tabs>
        <w:spacing w:before="0" w:after="120" w:line="276" w:lineRule="auto"/>
        <w:ind w:left="284" w:right="340" w:hanging="324"/>
        <w:jc w:val="both"/>
      </w:pPr>
      <w:r>
        <w:t>Plenarne posiedzenia Zarządu Głównego odbywają się w miarę potrzeby, jednak nie rzadziej niż raz w roku. W posiedzeniach mogą brać udział z głosem doradczym członkowie Głównej Komisji Rewizyjnej, Głównego Sądu Koleżeńskiego oraz osoby zaproszone przez Zarząd Główny.</w:t>
      </w:r>
    </w:p>
    <w:p w14:paraId="72D35D53" w14:textId="77777777" w:rsidR="00A1586E" w:rsidRDefault="00A1586E" w:rsidP="001C7340">
      <w:pPr>
        <w:pStyle w:val="Teksttreci20"/>
        <w:numPr>
          <w:ilvl w:val="0"/>
          <w:numId w:val="11"/>
        </w:numPr>
        <w:shd w:val="clear" w:color="auto" w:fill="auto"/>
        <w:tabs>
          <w:tab w:val="left" w:pos="373"/>
        </w:tabs>
        <w:spacing w:before="0" w:after="120" w:line="276" w:lineRule="auto"/>
        <w:ind w:left="284" w:right="420" w:hanging="324"/>
        <w:jc w:val="both"/>
      </w:pPr>
      <w:r>
        <w:t>Zarząd Główny uchwala swój regulamin i podział czynności pomiędzy członkami Zarządu.</w:t>
      </w:r>
      <w:r w:rsidR="00391672" w:rsidRPr="00391672">
        <w:rPr>
          <w:color w:val="FF0000"/>
        </w:rPr>
        <w:t xml:space="preserve"> </w:t>
      </w:r>
    </w:p>
    <w:p w14:paraId="31B03708" w14:textId="77777777" w:rsidR="00A1586E" w:rsidRDefault="00A1586E" w:rsidP="001C7340">
      <w:pPr>
        <w:pStyle w:val="Teksttreci20"/>
        <w:numPr>
          <w:ilvl w:val="0"/>
          <w:numId w:val="11"/>
        </w:numPr>
        <w:shd w:val="clear" w:color="auto" w:fill="auto"/>
        <w:tabs>
          <w:tab w:val="left" w:pos="373"/>
        </w:tabs>
        <w:spacing w:before="0" w:after="120" w:line="276" w:lineRule="auto"/>
        <w:ind w:left="284" w:right="420" w:hanging="324"/>
        <w:jc w:val="both"/>
      </w:pPr>
      <w:r>
        <w:t>Uchwały Zarządu Głównego zapadają zwykłą większością głosów, przy obecności co najmniej połowy liczby członków, w tym prezesa lub jednego z wiceprezesów. W przypadku równości głosów decyduje głos przewodniczącego posiedzenia.</w:t>
      </w:r>
    </w:p>
    <w:p w14:paraId="503C0DBD" w14:textId="77777777" w:rsidR="00A1586E" w:rsidRDefault="00A1586E" w:rsidP="001C7340">
      <w:pPr>
        <w:framePr w:h="778" w:wrap="notBeside" w:vAnchor="text" w:hAnchor="text" w:y="1"/>
        <w:spacing w:after="120" w:line="276" w:lineRule="auto"/>
        <w:rPr>
          <w:sz w:val="2"/>
          <w:szCs w:val="2"/>
        </w:rPr>
      </w:pPr>
    </w:p>
    <w:p w14:paraId="2AE7F1B7" w14:textId="77777777" w:rsidR="00A1586E" w:rsidRDefault="00A1586E" w:rsidP="001C7340">
      <w:pPr>
        <w:spacing w:after="120" w:line="276" w:lineRule="auto"/>
        <w:rPr>
          <w:sz w:val="2"/>
          <w:szCs w:val="2"/>
        </w:rPr>
        <w:sectPr w:rsidR="00A1586E" w:rsidSect="00E87509">
          <w:type w:val="continuous"/>
          <w:pgSz w:w="11900" w:h="16840" w:code="9"/>
          <w:pgMar w:top="1417" w:right="1417" w:bottom="1417" w:left="1417" w:header="0" w:footer="6" w:gutter="0"/>
          <w:cols w:space="720"/>
          <w:noEndnote/>
          <w:docGrid w:linePitch="360"/>
        </w:sectPr>
      </w:pPr>
    </w:p>
    <w:p w14:paraId="1F30BC18" w14:textId="77777777" w:rsidR="00A1586E" w:rsidRDefault="00A1586E" w:rsidP="001C7340">
      <w:pPr>
        <w:pStyle w:val="Teksttreci20"/>
        <w:shd w:val="clear" w:color="auto" w:fill="auto"/>
        <w:spacing w:after="240" w:line="276" w:lineRule="auto"/>
        <w:ind w:right="238" w:firstLine="0"/>
      </w:pPr>
      <w:r>
        <w:t>§29</w:t>
      </w:r>
    </w:p>
    <w:p w14:paraId="2BACAA8E" w14:textId="77777777" w:rsidR="00A1586E" w:rsidRPr="009A55D2" w:rsidRDefault="00A1586E" w:rsidP="001C7340">
      <w:pPr>
        <w:pStyle w:val="Teksttreci20"/>
        <w:shd w:val="clear" w:color="auto" w:fill="auto"/>
        <w:spacing w:line="276" w:lineRule="auto"/>
        <w:ind w:left="360" w:firstLine="0"/>
        <w:jc w:val="left"/>
        <w:rPr>
          <w:color w:val="FF0000"/>
        </w:rPr>
      </w:pPr>
      <w:r w:rsidRPr="009A55D2">
        <w:rPr>
          <w:color w:val="FF0000"/>
        </w:rPr>
        <w:t>1. Do kompetencji Zarządu Głównego należy:</w:t>
      </w:r>
    </w:p>
    <w:p w14:paraId="1A17C827" w14:textId="64B521BB" w:rsidR="00A1586E" w:rsidRPr="009A55D2" w:rsidRDefault="00A1586E" w:rsidP="001C7340">
      <w:pPr>
        <w:pStyle w:val="Teksttreci20"/>
        <w:numPr>
          <w:ilvl w:val="0"/>
          <w:numId w:val="12"/>
        </w:numPr>
        <w:shd w:val="clear" w:color="auto" w:fill="auto"/>
        <w:tabs>
          <w:tab w:val="left" w:pos="992"/>
        </w:tabs>
        <w:spacing w:before="0" w:after="36" w:line="276" w:lineRule="auto"/>
        <w:ind w:left="980" w:hanging="320"/>
        <w:jc w:val="both"/>
        <w:rPr>
          <w:color w:val="FF0000"/>
        </w:rPr>
      </w:pPr>
      <w:r w:rsidRPr="009A55D2">
        <w:rPr>
          <w:color w:val="FF0000"/>
        </w:rPr>
        <w:t>reprezentowanie Towarzystwa na zewnątrz oraz działanie w jego imieniu;</w:t>
      </w:r>
      <w:r w:rsidR="001D404C" w:rsidRPr="009A55D2">
        <w:rPr>
          <w:color w:val="FF0000"/>
        </w:rPr>
        <w:t xml:space="preserve"> do składania oświadczeń w imieniu Towarzystwa wymagane jest współdziałanie dwóch członków zarządu, </w:t>
      </w:r>
      <w:r w:rsidR="008422E0">
        <w:rPr>
          <w:color w:val="FF0000"/>
        </w:rPr>
        <w:t xml:space="preserve">w tym Prezesa </w:t>
      </w:r>
      <w:r w:rsidR="001D404C" w:rsidRPr="009A55D2">
        <w:rPr>
          <w:color w:val="FF0000"/>
        </w:rPr>
        <w:t>Zarządu Głównego</w:t>
      </w:r>
      <w:r w:rsidR="008422E0">
        <w:rPr>
          <w:color w:val="FF0000"/>
        </w:rPr>
        <w:t>;</w:t>
      </w:r>
    </w:p>
    <w:p w14:paraId="1D664D59" w14:textId="77777777" w:rsidR="00A1586E" w:rsidRPr="009A55D2" w:rsidRDefault="00A1586E" w:rsidP="001C7340">
      <w:pPr>
        <w:pStyle w:val="Teksttreci20"/>
        <w:numPr>
          <w:ilvl w:val="0"/>
          <w:numId w:val="12"/>
        </w:numPr>
        <w:shd w:val="clear" w:color="auto" w:fill="auto"/>
        <w:tabs>
          <w:tab w:val="left" w:pos="994"/>
        </w:tabs>
        <w:spacing w:before="0" w:after="89" w:line="276" w:lineRule="auto"/>
        <w:ind w:left="980" w:hanging="320"/>
        <w:jc w:val="both"/>
        <w:rPr>
          <w:color w:val="FF0000"/>
        </w:rPr>
      </w:pPr>
      <w:r w:rsidRPr="009A55D2">
        <w:rPr>
          <w:color w:val="FF0000"/>
        </w:rPr>
        <w:t>kierowanie działalnością Towarzystwa, zgodnie ze statutem oraz uchwałami Krajowego Zjazdu Delegatów</w:t>
      </w:r>
    </w:p>
    <w:p w14:paraId="78B20640" w14:textId="77777777" w:rsidR="00A1586E" w:rsidRPr="009A55D2" w:rsidRDefault="00A1586E" w:rsidP="001C7340">
      <w:pPr>
        <w:pStyle w:val="Teksttreci20"/>
        <w:numPr>
          <w:ilvl w:val="0"/>
          <w:numId w:val="12"/>
        </w:numPr>
        <w:shd w:val="clear" w:color="auto" w:fill="auto"/>
        <w:tabs>
          <w:tab w:val="left" w:pos="994"/>
        </w:tabs>
        <w:spacing w:before="0" w:after="115" w:line="276" w:lineRule="auto"/>
        <w:ind w:left="980" w:hanging="320"/>
        <w:jc w:val="both"/>
        <w:rPr>
          <w:color w:val="FF0000"/>
        </w:rPr>
      </w:pPr>
      <w:r w:rsidRPr="009A55D2">
        <w:rPr>
          <w:color w:val="FF0000"/>
        </w:rPr>
        <w:t>zwoływanie zwyczajnego i nadzwyczajnego Krajowego Zjazdu Delegatów, proponowanie porządku i regulaminu ich obrad i przedstawienie własnych wniosków oraz wniosków złożonych Zarządowi na Zjazd przez zarządy oddziałów i członków Towarzystwa;</w:t>
      </w:r>
    </w:p>
    <w:p w14:paraId="60A6CAEC" w14:textId="77777777" w:rsidR="00A1586E" w:rsidRPr="009A55D2" w:rsidRDefault="00A1586E" w:rsidP="001C7340">
      <w:pPr>
        <w:pStyle w:val="Teksttreci20"/>
        <w:numPr>
          <w:ilvl w:val="0"/>
          <w:numId w:val="12"/>
        </w:numPr>
        <w:shd w:val="clear" w:color="auto" w:fill="auto"/>
        <w:tabs>
          <w:tab w:val="left" w:pos="998"/>
        </w:tabs>
        <w:spacing w:before="0" w:after="80" w:line="276" w:lineRule="auto"/>
        <w:ind w:left="980" w:hanging="320"/>
        <w:jc w:val="both"/>
        <w:rPr>
          <w:color w:val="FF0000"/>
        </w:rPr>
      </w:pPr>
      <w:r w:rsidRPr="009A55D2">
        <w:rPr>
          <w:color w:val="FF0000"/>
        </w:rPr>
        <w:t>nadawanie odznak honorowych Towarzystwa;</w:t>
      </w:r>
    </w:p>
    <w:p w14:paraId="79C39B5E" w14:textId="77777777" w:rsidR="00A1586E" w:rsidRPr="009A55D2" w:rsidRDefault="00A1586E" w:rsidP="001C7340">
      <w:pPr>
        <w:pStyle w:val="Teksttreci20"/>
        <w:numPr>
          <w:ilvl w:val="0"/>
          <w:numId w:val="12"/>
        </w:numPr>
        <w:shd w:val="clear" w:color="auto" w:fill="auto"/>
        <w:tabs>
          <w:tab w:val="left" w:pos="998"/>
        </w:tabs>
        <w:spacing w:before="0" w:after="48" w:line="276" w:lineRule="auto"/>
        <w:ind w:left="980" w:hanging="320"/>
        <w:jc w:val="both"/>
        <w:rPr>
          <w:color w:val="FF0000"/>
        </w:rPr>
      </w:pPr>
      <w:r w:rsidRPr="009A55D2">
        <w:rPr>
          <w:color w:val="FF0000"/>
        </w:rPr>
        <w:t>zatwierdzanie rocznych budżetów i sprawozdań finansowych Towarzystwa;</w:t>
      </w:r>
    </w:p>
    <w:p w14:paraId="602C6AF8" w14:textId="77777777" w:rsidR="00A1586E" w:rsidRPr="009A55D2" w:rsidRDefault="00A1586E" w:rsidP="001C7340">
      <w:pPr>
        <w:pStyle w:val="Teksttreci20"/>
        <w:numPr>
          <w:ilvl w:val="0"/>
          <w:numId w:val="12"/>
        </w:numPr>
        <w:shd w:val="clear" w:color="auto" w:fill="auto"/>
        <w:tabs>
          <w:tab w:val="left" w:pos="998"/>
        </w:tabs>
        <w:spacing w:before="0" w:after="74" w:line="276" w:lineRule="auto"/>
        <w:ind w:left="980" w:hanging="320"/>
        <w:jc w:val="both"/>
        <w:rPr>
          <w:color w:val="FF0000"/>
        </w:rPr>
      </w:pPr>
      <w:r w:rsidRPr="009A55D2">
        <w:rPr>
          <w:color w:val="FF0000"/>
        </w:rPr>
        <w:t xml:space="preserve">podejmowanie uchwał o tworzeniu lub rozwiązywaniu oddziałów i delegatur Zarządu </w:t>
      </w:r>
      <w:r w:rsidRPr="009A55D2">
        <w:rPr>
          <w:color w:val="FF0000"/>
        </w:rPr>
        <w:lastRenderedPageBreak/>
        <w:t>Głównego oraz ustalanie ich siedzib. Zarząd Główny może przekazać te kompetencje swojemu Prezydium;</w:t>
      </w:r>
    </w:p>
    <w:p w14:paraId="231095D2" w14:textId="77777777" w:rsidR="00A1586E" w:rsidRPr="009A55D2" w:rsidRDefault="00A1586E" w:rsidP="001C7340">
      <w:pPr>
        <w:pStyle w:val="Teksttreci20"/>
        <w:numPr>
          <w:ilvl w:val="0"/>
          <w:numId w:val="12"/>
        </w:numPr>
        <w:shd w:val="clear" w:color="auto" w:fill="auto"/>
        <w:tabs>
          <w:tab w:val="left" w:pos="998"/>
        </w:tabs>
        <w:spacing w:before="0" w:after="89" w:line="276" w:lineRule="auto"/>
        <w:ind w:left="980" w:hanging="320"/>
        <w:jc w:val="both"/>
        <w:rPr>
          <w:color w:val="FF0000"/>
        </w:rPr>
      </w:pPr>
      <w:r w:rsidRPr="009A55D2">
        <w:rPr>
          <w:color w:val="FF0000"/>
        </w:rPr>
        <w:t>uchylanie uchwał zarządów oddziałów sprzecznych z przepisami prawa, Statutem lub uchwałami władz Towarzystwa;</w:t>
      </w:r>
    </w:p>
    <w:p w14:paraId="4E505814" w14:textId="77777777" w:rsidR="00A1586E" w:rsidRPr="009A55D2" w:rsidRDefault="00A1586E" w:rsidP="001C7340">
      <w:pPr>
        <w:pStyle w:val="Teksttreci20"/>
        <w:numPr>
          <w:ilvl w:val="0"/>
          <w:numId w:val="12"/>
        </w:numPr>
        <w:shd w:val="clear" w:color="auto" w:fill="auto"/>
        <w:tabs>
          <w:tab w:val="left" w:pos="998"/>
        </w:tabs>
        <w:spacing w:before="0" w:after="74" w:line="276" w:lineRule="auto"/>
        <w:ind w:left="980" w:hanging="320"/>
        <w:jc w:val="both"/>
        <w:rPr>
          <w:color w:val="FF0000"/>
        </w:rPr>
      </w:pPr>
      <w:r w:rsidRPr="009A55D2">
        <w:rPr>
          <w:color w:val="FF0000"/>
        </w:rPr>
        <w:t>powoływanie i rozwiązywanie Rady Naukowej Towarzystwa, stałych lub doraźnych komisji, sekcji problemowych, klubów specjalistycznych oraz jednostek wykonawczych i gospodarczych podporządkowanych bezpośrednio Zarządowi Głównemu wraz z nadzorowaniem tej działalności;</w:t>
      </w:r>
    </w:p>
    <w:p w14:paraId="7B4FD958" w14:textId="77777777" w:rsidR="00A1586E" w:rsidRPr="009A55D2" w:rsidRDefault="00A1586E" w:rsidP="001C7340">
      <w:pPr>
        <w:pStyle w:val="Teksttreci20"/>
        <w:numPr>
          <w:ilvl w:val="0"/>
          <w:numId w:val="12"/>
        </w:numPr>
        <w:shd w:val="clear" w:color="auto" w:fill="auto"/>
        <w:tabs>
          <w:tab w:val="left" w:pos="998"/>
        </w:tabs>
        <w:spacing w:before="0" w:after="86" w:line="276" w:lineRule="auto"/>
        <w:ind w:left="980" w:hanging="320"/>
        <w:jc w:val="both"/>
        <w:rPr>
          <w:color w:val="FF0000"/>
        </w:rPr>
      </w:pPr>
      <w:r w:rsidRPr="009A55D2">
        <w:rPr>
          <w:color w:val="FF0000"/>
        </w:rPr>
        <w:t>uchwalanie regulaminów działania jednostek wymienionych w punkcie</w:t>
      </w:r>
      <w:r w:rsidR="003A0A05" w:rsidRPr="009A55D2">
        <w:rPr>
          <w:color w:val="FF0000"/>
        </w:rPr>
        <w:t xml:space="preserve"> 6</w:t>
      </w:r>
      <w:r w:rsidRPr="009A55D2">
        <w:rPr>
          <w:color w:val="FF0000"/>
        </w:rPr>
        <w:t xml:space="preserve"> oraz określenie ich siedzib;</w:t>
      </w:r>
    </w:p>
    <w:p w14:paraId="4151FC41" w14:textId="77777777" w:rsidR="003A0A05" w:rsidRPr="009A55D2" w:rsidRDefault="003A0A05" w:rsidP="001C7340">
      <w:pPr>
        <w:pStyle w:val="Teksttreci20"/>
        <w:numPr>
          <w:ilvl w:val="0"/>
          <w:numId w:val="12"/>
        </w:numPr>
        <w:shd w:val="clear" w:color="auto" w:fill="auto"/>
        <w:tabs>
          <w:tab w:val="left" w:pos="1098"/>
        </w:tabs>
        <w:spacing w:before="0" w:after="110" w:line="276" w:lineRule="auto"/>
        <w:ind w:left="980" w:hanging="320"/>
        <w:jc w:val="both"/>
        <w:rPr>
          <w:color w:val="FF0000"/>
        </w:rPr>
      </w:pPr>
      <w:r w:rsidRPr="009A55D2">
        <w:rPr>
          <w:color w:val="FF0000"/>
        </w:rPr>
        <w:t>zatrudnienie dyrektora biura zarządu</w:t>
      </w:r>
    </w:p>
    <w:p w14:paraId="01472A0D" w14:textId="77777777" w:rsidR="00A1586E" w:rsidRPr="009A55D2" w:rsidRDefault="00A1586E" w:rsidP="001C7340">
      <w:pPr>
        <w:pStyle w:val="Teksttreci20"/>
        <w:numPr>
          <w:ilvl w:val="0"/>
          <w:numId w:val="12"/>
        </w:numPr>
        <w:shd w:val="clear" w:color="auto" w:fill="auto"/>
        <w:tabs>
          <w:tab w:val="left" w:pos="1098"/>
        </w:tabs>
        <w:spacing w:before="0" w:after="110" w:line="276" w:lineRule="auto"/>
        <w:ind w:left="980" w:hanging="320"/>
        <w:jc w:val="both"/>
        <w:rPr>
          <w:color w:val="FF0000"/>
        </w:rPr>
      </w:pPr>
      <w:r w:rsidRPr="009A55D2">
        <w:rPr>
          <w:color w:val="FF0000"/>
        </w:rPr>
        <w:t>zawieszanie w czynnościach swoich członków, zarządów oddziałów i ich członków w przypadku dokonania czynności rażąco wykraczających przeciwko postanowieniom Statutu lub uchwałom władz Towarzystwa, dotyczących spraw zasadniczych; uchwała o zawieszeniu w czynnościach pozostaje w mocy do czasu wydania przez właściwy sąd koleżeński orzeczenia w sprawie stanowiącej przyczynę zawieszenia;</w:t>
      </w:r>
    </w:p>
    <w:p w14:paraId="2224DF6F" w14:textId="77777777" w:rsidR="00A1586E" w:rsidRPr="009A55D2" w:rsidRDefault="003B4536" w:rsidP="001C7340">
      <w:pPr>
        <w:pStyle w:val="Teksttreci20"/>
        <w:numPr>
          <w:ilvl w:val="0"/>
          <w:numId w:val="12"/>
        </w:numPr>
        <w:shd w:val="clear" w:color="auto" w:fill="auto"/>
        <w:tabs>
          <w:tab w:val="left" w:pos="993"/>
        </w:tabs>
        <w:spacing w:before="0" w:after="120" w:line="276" w:lineRule="auto"/>
        <w:ind w:left="862" w:hanging="295"/>
        <w:jc w:val="left"/>
        <w:rPr>
          <w:color w:val="FF0000"/>
        </w:rPr>
      </w:pPr>
      <w:r w:rsidRPr="009A55D2">
        <w:rPr>
          <w:color w:val="FF0000"/>
        </w:rPr>
        <w:t xml:space="preserve"> </w:t>
      </w:r>
      <w:r w:rsidR="00A1586E" w:rsidRPr="009A55D2">
        <w:rPr>
          <w:color w:val="FF0000"/>
        </w:rPr>
        <w:t>podejmowanie uchwał o nabywaniu, zbywaniu i obciążeniu majątku Towarzystwa;</w:t>
      </w:r>
    </w:p>
    <w:p w14:paraId="7B9C6D54" w14:textId="77777777" w:rsidR="00A1586E" w:rsidRPr="009A55D2" w:rsidRDefault="003B4536" w:rsidP="001C7340">
      <w:pPr>
        <w:pStyle w:val="Teksttreci20"/>
        <w:numPr>
          <w:ilvl w:val="0"/>
          <w:numId w:val="12"/>
        </w:numPr>
        <w:shd w:val="clear" w:color="auto" w:fill="auto"/>
        <w:tabs>
          <w:tab w:val="left" w:pos="993"/>
        </w:tabs>
        <w:spacing w:before="0" w:after="120" w:line="276" w:lineRule="auto"/>
        <w:ind w:left="862" w:hanging="295"/>
        <w:jc w:val="left"/>
        <w:rPr>
          <w:color w:val="FF0000"/>
        </w:rPr>
      </w:pPr>
      <w:r w:rsidRPr="009A55D2">
        <w:rPr>
          <w:color w:val="FF0000"/>
        </w:rPr>
        <w:t xml:space="preserve"> </w:t>
      </w:r>
      <w:r w:rsidR="00A1586E" w:rsidRPr="009A55D2">
        <w:rPr>
          <w:color w:val="FF0000"/>
        </w:rPr>
        <w:t>składanie sprawozdań ze swej działalności Krajowemu Zjazdowi Delegatów;</w:t>
      </w:r>
    </w:p>
    <w:p w14:paraId="3B1B2A36" w14:textId="77777777" w:rsidR="00A1586E" w:rsidRPr="009A55D2" w:rsidRDefault="003B4536" w:rsidP="003A0A05">
      <w:pPr>
        <w:pStyle w:val="Teksttreci20"/>
        <w:numPr>
          <w:ilvl w:val="0"/>
          <w:numId w:val="12"/>
        </w:numPr>
        <w:shd w:val="clear" w:color="auto" w:fill="auto"/>
        <w:tabs>
          <w:tab w:val="left" w:pos="993"/>
        </w:tabs>
        <w:spacing w:before="0" w:after="80" w:line="276" w:lineRule="auto"/>
        <w:ind w:left="860" w:hanging="293"/>
        <w:jc w:val="left"/>
        <w:rPr>
          <w:color w:val="FF0000"/>
        </w:rPr>
      </w:pPr>
      <w:r w:rsidRPr="009A55D2">
        <w:rPr>
          <w:color w:val="FF0000"/>
        </w:rPr>
        <w:t xml:space="preserve"> </w:t>
      </w:r>
      <w:r w:rsidR="00A1586E" w:rsidRPr="009A55D2">
        <w:rPr>
          <w:color w:val="FF0000"/>
        </w:rPr>
        <w:t xml:space="preserve">ustalanie: wysokości składek członkowskich, </w:t>
      </w:r>
      <w:r w:rsidR="003A0A05" w:rsidRPr="009A55D2">
        <w:rPr>
          <w:color w:val="FF0000"/>
        </w:rPr>
        <w:t xml:space="preserve">zasad ich wpłaty </w:t>
      </w:r>
      <w:r w:rsidR="00A1586E" w:rsidRPr="009A55D2">
        <w:rPr>
          <w:color w:val="FF0000"/>
        </w:rPr>
        <w:t>oraz podziału pomiędzy jedn</w:t>
      </w:r>
      <w:r w:rsidR="003A0A05" w:rsidRPr="009A55D2">
        <w:rPr>
          <w:color w:val="FF0000"/>
        </w:rPr>
        <w:t>ostki organizacyjne Towarzystwa</w:t>
      </w:r>
    </w:p>
    <w:p w14:paraId="1C2F3110" w14:textId="77777777" w:rsidR="00A1586E" w:rsidRPr="009A55D2" w:rsidRDefault="003A0A05" w:rsidP="001C7340">
      <w:pPr>
        <w:pStyle w:val="Teksttreci20"/>
        <w:numPr>
          <w:ilvl w:val="0"/>
          <w:numId w:val="12"/>
        </w:numPr>
        <w:shd w:val="clear" w:color="auto" w:fill="auto"/>
        <w:tabs>
          <w:tab w:val="left" w:pos="993"/>
        </w:tabs>
        <w:spacing w:before="0" w:after="83" w:line="276" w:lineRule="auto"/>
        <w:ind w:left="860" w:hanging="293"/>
        <w:jc w:val="left"/>
        <w:rPr>
          <w:color w:val="FF0000"/>
        </w:rPr>
      </w:pPr>
      <w:r w:rsidRPr="009A55D2">
        <w:rPr>
          <w:color w:val="FF0000"/>
        </w:rPr>
        <w:t>(wykreślony)</w:t>
      </w:r>
    </w:p>
    <w:p w14:paraId="5979E550" w14:textId="77777777" w:rsidR="00A1586E" w:rsidRDefault="00A1586E" w:rsidP="001C7340">
      <w:pPr>
        <w:pStyle w:val="Teksttreci20"/>
        <w:shd w:val="clear" w:color="auto" w:fill="auto"/>
        <w:spacing w:after="430" w:line="276" w:lineRule="auto"/>
        <w:ind w:left="284" w:right="260" w:hanging="284"/>
        <w:jc w:val="both"/>
      </w:pPr>
      <w:r>
        <w:t>2. Uprawnienia Zarządu Głównego w zakresie rozwiązywania oddziałów (ust; 1, pkt. 6 oraz w sprawach określonych w ust. 1, pkt. 11, nie dotyczą Oddziałów posiadających osobowość prawną.</w:t>
      </w:r>
    </w:p>
    <w:p w14:paraId="345F183D" w14:textId="77777777" w:rsidR="00A1586E" w:rsidRDefault="00A1586E" w:rsidP="001C7340">
      <w:pPr>
        <w:pStyle w:val="Teksttreci20"/>
        <w:shd w:val="clear" w:color="auto" w:fill="auto"/>
        <w:spacing w:after="51" w:line="276" w:lineRule="auto"/>
        <w:ind w:left="220" w:firstLine="0"/>
      </w:pPr>
      <w:r>
        <w:t>§30</w:t>
      </w:r>
    </w:p>
    <w:p w14:paraId="3F319E66" w14:textId="77777777" w:rsidR="003B4536" w:rsidRDefault="003B4536" w:rsidP="001C7340">
      <w:pPr>
        <w:pStyle w:val="Teksttreci20"/>
        <w:shd w:val="clear" w:color="auto" w:fill="auto"/>
        <w:spacing w:after="51" w:line="276" w:lineRule="auto"/>
        <w:ind w:left="220" w:firstLine="0"/>
      </w:pPr>
    </w:p>
    <w:p w14:paraId="6D967868" w14:textId="77777777" w:rsidR="00A1586E" w:rsidRPr="003A0A05" w:rsidRDefault="003A0A05" w:rsidP="003A0A05">
      <w:pPr>
        <w:pStyle w:val="Teksttreci20"/>
        <w:shd w:val="clear" w:color="auto" w:fill="auto"/>
        <w:spacing w:after="0" w:line="276" w:lineRule="auto"/>
        <w:ind w:right="260" w:firstLine="0"/>
        <w:rPr>
          <w:color w:val="FF0000"/>
        </w:rPr>
      </w:pPr>
      <w:r>
        <w:rPr>
          <w:color w:val="FF0000"/>
        </w:rPr>
        <w:t>(wykreślony)</w:t>
      </w:r>
    </w:p>
    <w:p w14:paraId="40962751" w14:textId="77777777" w:rsidR="007E7EAE" w:rsidRPr="000E0F8A" w:rsidRDefault="007E7EAE" w:rsidP="001C7340">
      <w:pPr>
        <w:pStyle w:val="Teksttreci20"/>
        <w:shd w:val="clear" w:color="auto" w:fill="auto"/>
        <w:spacing w:after="0" w:line="276" w:lineRule="auto"/>
        <w:ind w:right="260" w:firstLine="0"/>
        <w:jc w:val="both"/>
        <w:rPr>
          <w:color w:val="FF0000"/>
        </w:rPr>
      </w:pPr>
    </w:p>
    <w:p w14:paraId="5B6F19E1" w14:textId="77777777" w:rsidR="00E87509" w:rsidRDefault="00E87509" w:rsidP="001C7340">
      <w:pPr>
        <w:pStyle w:val="Teksttreci20"/>
        <w:shd w:val="clear" w:color="auto" w:fill="auto"/>
        <w:spacing w:line="276" w:lineRule="auto"/>
        <w:ind w:right="280" w:firstLine="0"/>
      </w:pPr>
      <w:r>
        <w:rPr>
          <w:rStyle w:val="Teksttreci2Odstpy1pt"/>
        </w:rPr>
        <w:t>§31</w:t>
      </w:r>
    </w:p>
    <w:p w14:paraId="5040A334" w14:textId="77777777" w:rsidR="00A1586E" w:rsidRPr="00EC6693" w:rsidRDefault="00A1586E" w:rsidP="0044537D">
      <w:pPr>
        <w:pStyle w:val="Akapitzlist"/>
        <w:numPr>
          <w:ilvl w:val="0"/>
          <w:numId w:val="61"/>
        </w:numPr>
        <w:spacing w:after="120" w:line="276" w:lineRule="auto"/>
        <w:rPr>
          <w:rFonts w:ascii="Times New Roman" w:hAnsi="Times New Roman" w:cs="Times New Roman"/>
        </w:rPr>
      </w:pPr>
      <w:r w:rsidRPr="00EC6693">
        <w:rPr>
          <w:rFonts w:ascii="Times New Roman" w:hAnsi="Times New Roman" w:cs="Times New Roman"/>
        </w:rPr>
        <w:t>W okresie między posiedzeniami Zarządu Głównego działalnością Towarzystwa kieruje Prezydium Zarządu Głównego w składzie określonym w § 28, ust. 2.</w:t>
      </w:r>
    </w:p>
    <w:p w14:paraId="5AC1F341" w14:textId="77777777" w:rsidR="00A1586E" w:rsidRDefault="00A1586E" w:rsidP="0044537D">
      <w:pPr>
        <w:pStyle w:val="Teksttreci20"/>
        <w:numPr>
          <w:ilvl w:val="0"/>
          <w:numId w:val="61"/>
        </w:numPr>
        <w:shd w:val="clear" w:color="auto" w:fill="auto"/>
        <w:tabs>
          <w:tab w:val="left" w:pos="284"/>
        </w:tabs>
        <w:spacing w:before="0" w:after="120" w:line="276" w:lineRule="auto"/>
        <w:jc w:val="both"/>
      </w:pPr>
      <w:r>
        <w:t>Uchwały Prezydium Zarządu Głównego zapadają zwykłą większością głosów, przy obecności co najmniej połowy liczby członków Prezydium, w tym prezesa lub jednego z wiceprezesów i podlegają zatwierdzeniu na najbliższym posiedzeniu Zarządu Głównego.</w:t>
      </w:r>
    </w:p>
    <w:p w14:paraId="5D9DFDFF" w14:textId="77777777" w:rsidR="00A1586E" w:rsidRDefault="00A1586E" w:rsidP="0044537D">
      <w:pPr>
        <w:pStyle w:val="Teksttreci20"/>
        <w:numPr>
          <w:ilvl w:val="0"/>
          <w:numId w:val="61"/>
        </w:numPr>
        <w:shd w:val="clear" w:color="auto" w:fill="auto"/>
        <w:tabs>
          <w:tab w:val="left" w:pos="284"/>
        </w:tabs>
        <w:spacing w:before="0" w:after="120" w:line="276" w:lineRule="auto"/>
        <w:jc w:val="both"/>
      </w:pPr>
      <w:r>
        <w:t>Posiedzenie Prezydium Zarządu Głównego odbywają się w miarę potrzeby, ni</w:t>
      </w:r>
      <w:r w:rsidR="002A6916">
        <w:t>e</w:t>
      </w:r>
      <w:r>
        <w:t xml:space="preserve"> rzadziej jednak niż 2 razy w roku.</w:t>
      </w:r>
    </w:p>
    <w:p w14:paraId="1126035F" w14:textId="77777777" w:rsidR="00A1586E" w:rsidRDefault="00A1586E" w:rsidP="0044537D">
      <w:pPr>
        <w:pStyle w:val="Teksttreci20"/>
        <w:numPr>
          <w:ilvl w:val="0"/>
          <w:numId w:val="61"/>
        </w:numPr>
        <w:shd w:val="clear" w:color="auto" w:fill="auto"/>
        <w:tabs>
          <w:tab w:val="left" w:pos="284"/>
        </w:tabs>
        <w:spacing w:before="0" w:after="120" w:line="276" w:lineRule="auto"/>
        <w:jc w:val="both"/>
      </w:pPr>
      <w:r>
        <w:lastRenderedPageBreak/>
        <w:t>Prezydium Zarządu Główne</w:t>
      </w:r>
      <w:r w:rsidR="002A6916">
        <w:t>go działa zgodnie z regulaminem</w:t>
      </w:r>
      <w:r>
        <w:t xml:space="preserve"> uchwalonym przez Zarząd Główny.</w:t>
      </w:r>
    </w:p>
    <w:p w14:paraId="7A5BFDEB" w14:textId="77777777" w:rsidR="00A1586E" w:rsidRDefault="00A1586E" w:rsidP="0044537D">
      <w:pPr>
        <w:pStyle w:val="Teksttreci20"/>
        <w:numPr>
          <w:ilvl w:val="0"/>
          <w:numId w:val="61"/>
        </w:numPr>
        <w:shd w:val="clear" w:color="auto" w:fill="auto"/>
        <w:tabs>
          <w:tab w:val="left" w:pos="284"/>
        </w:tabs>
        <w:spacing w:before="0" w:after="120" w:line="276" w:lineRule="auto"/>
        <w:jc w:val="both"/>
      </w:pPr>
      <w:r>
        <w:t>W okresie pomiędzy posiedzeniami Prezydium Zarządu Głównego bieżącą działalnością Towarzystwa kieruje prezes Zarządu Głównego lub jeden z wiceprezesów. Zobowiązani są oni do konsultowania ważniejszych spraw z członkami Prezydium, a ich decyzje o skutkach prawnych dla Towarzystwa podlegają ocenie i zatwierdzeniu w formie uchwały na najbliższym posiedzeniu Prezydium lub plenarnym posiedzeniu Zarządu Głównego.</w:t>
      </w:r>
    </w:p>
    <w:p w14:paraId="3629193B" w14:textId="77777777" w:rsidR="003B4536" w:rsidRDefault="003B4536" w:rsidP="001C7340">
      <w:pPr>
        <w:pStyle w:val="Teksttreci20"/>
        <w:shd w:val="clear" w:color="auto" w:fill="auto"/>
        <w:tabs>
          <w:tab w:val="left" w:pos="284"/>
        </w:tabs>
        <w:spacing w:before="0" w:after="120" w:line="276" w:lineRule="auto"/>
        <w:ind w:left="284" w:firstLine="0"/>
        <w:jc w:val="both"/>
      </w:pPr>
    </w:p>
    <w:p w14:paraId="61B9C5D2" w14:textId="77777777" w:rsidR="00A1586E" w:rsidRDefault="00A1586E" w:rsidP="001C7340">
      <w:pPr>
        <w:pStyle w:val="Teksttreci20"/>
        <w:shd w:val="clear" w:color="auto" w:fill="auto"/>
        <w:spacing w:line="276" w:lineRule="auto"/>
        <w:ind w:right="20" w:firstLine="0"/>
      </w:pPr>
      <w:r>
        <w:t>§32</w:t>
      </w:r>
    </w:p>
    <w:p w14:paraId="2EE6FDE1" w14:textId="77777777" w:rsidR="00A1586E" w:rsidRPr="00CE45CE" w:rsidRDefault="000E0F8A" w:rsidP="0044537D">
      <w:pPr>
        <w:pStyle w:val="Teksttreci20"/>
        <w:numPr>
          <w:ilvl w:val="0"/>
          <w:numId w:val="13"/>
        </w:numPr>
        <w:shd w:val="clear" w:color="auto" w:fill="auto"/>
        <w:tabs>
          <w:tab w:val="left" w:pos="805"/>
        </w:tabs>
        <w:spacing w:before="0" w:after="120" w:line="276" w:lineRule="auto"/>
        <w:ind w:left="426" w:hanging="284"/>
        <w:jc w:val="left"/>
        <w:rPr>
          <w:color w:val="FF0000"/>
        </w:rPr>
      </w:pPr>
      <w:r w:rsidRPr="00CE45CE">
        <w:rPr>
          <w:color w:val="FF0000"/>
        </w:rPr>
        <w:t xml:space="preserve">Główna </w:t>
      </w:r>
      <w:r w:rsidR="00A1586E" w:rsidRPr="00CE45CE">
        <w:rPr>
          <w:color w:val="FF0000"/>
        </w:rPr>
        <w:t>Komisja Rewizyjna jest organem Towarzystwa powołanym do sprawowania kontroli nad jego działalnością.</w:t>
      </w:r>
    </w:p>
    <w:p w14:paraId="6EA66C7D" w14:textId="77777777" w:rsidR="00A1586E" w:rsidRPr="00CE45CE" w:rsidRDefault="000E0F8A" w:rsidP="0044537D">
      <w:pPr>
        <w:pStyle w:val="Teksttreci20"/>
        <w:numPr>
          <w:ilvl w:val="0"/>
          <w:numId w:val="13"/>
        </w:numPr>
        <w:shd w:val="clear" w:color="auto" w:fill="auto"/>
        <w:tabs>
          <w:tab w:val="left" w:pos="469"/>
        </w:tabs>
        <w:spacing w:before="0" w:after="120" w:line="276" w:lineRule="auto"/>
        <w:ind w:left="400" w:hanging="220"/>
        <w:jc w:val="left"/>
        <w:rPr>
          <w:color w:val="FF0000"/>
        </w:rPr>
      </w:pPr>
      <w:r w:rsidRPr="00CE45CE">
        <w:rPr>
          <w:color w:val="FF0000"/>
        </w:rPr>
        <w:t xml:space="preserve">Główna </w:t>
      </w:r>
      <w:r w:rsidR="00A1586E" w:rsidRPr="00CE45CE">
        <w:rPr>
          <w:color w:val="FF0000"/>
        </w:rPr>
        <w:t xml:space="preserve">Komisja Rewizyjna jest niezależną od Zarządu, a członkowie </w:t>
      </w:r>
      <w:r w:rsidRPr="00CE45CE">
        <w:rPr>
          <w:color w:val="FF0000"/>
        </w:rPr>
        <w:t xml:space="preserve">Głównej </w:t>
      </w:r>
      <w:r w:rsidR="00A1586E" w:rsidRPr="00CE45CE">
        <w:rPr>
          <w:color w:val="FF0000"/>
        </w:rPr>
        <w:t>Komisji Rewizyjnej:</w:t>
      </w:r>
    </w:p>
    <w:p w14:paraId="019CE9C1" w14:textId="77777777" w:rsidR="00A1586E" w:rsidRPr="00CE45CE" w:rsidRDefault="00A1586E" w:rsidP="0044537D">
      <w:pPr>
        <w:pStyle w:val="Teksttreci20"/>
        <w:numPr>
          <w:ilvl w:val="0"/>
          <w:numId w:val="14"/>
        </w:numPr>
        <w:shd w:val="clear" w:color="auto" w:fill="auto"/>
        <w:tabs>
          <w:tab w:val="left" w:pos="567"/>
        </w:tabs>
        <w:spacing w:before="0" w:after="0" w:line="276" w:lineRule="auto"/>
        <w:ind w:left="425" w:hanging="119"/>
        <w:jc w:val="left"/>
        <w:rPr>
          <w:color w:val="FF0000"/>
        </w:rPr>
      </w:pPr>
      <w:r w:rsidRPr="00CE45CE">
        <w:rPr>
          <w:color w:val="FF0000"/>
        </w:rPr>
        <w:t>nie mogą być członkami Zarządu ani pozostawać z nimi w związku małżeńskim, we</w:t>
      </w:r>
    </w:p>
    <w:p w14:paraId="7BC04BC7" w14:textId="77777777" w:rsidR="00A1586E" w:rsidRPr="00CE45CE" w:rsidRDefault="00A1586E" w:rsidP="001C7340">
      <w:pPr>
        <w:pStyle w:val="Teksttreci20"/>
        <w:shd w:val="clear" w:color="auto" w:fill="auto"/>
        <w:spacing w:after="120" w:line="276" w:lineRule="auto"/>
        <w:ind w:left="567" w:right="500" w:firstLine="0"/>
        <w:jc w:val="left"/>
        <w:rPr>
          <w:color w:val="FF0000"/>
        </w:rPr>
      </w:pPr>
      <w:r w:rsidRPr="00CE45CE">
        <w:rPr>
          <w:color w:val="FF0000"/>
        </w:rPr>
        <w:t>wspólnym pożyciu, w stosunku pokrewieństwa, powinowactwa lub podległości służbowej;</w:t>
      </w:r>
    </w:p>
    <w:p w14:paraId="1B281A1E" w14:textId="77777777" w:rsidR="00A1586E" w:rsidRPr="00CE45CE" w:rsidRDefault="00A1586E" w:rsidP="0044537D">
      <w:pPr>
        <w:pStyle w:val="Teksttreci20"/>
        <w:numPr>
          <w:ilvl w:val="0"/>
          <w:numId w:val="14"/>
        </w:numPr>
        <w:shd w:val="clear" w:color="auto" w:fill="auto"/>
        <w:tabs>
          <w:tab w:val="left" w:pos="969"/>
        </w:tabs>
        <w:spacing w:before="0" w:after="120" w:line="276" w:lineRule="auto"/>
        <w:ind w:left="567" w:right="500" w:hanging="283"/>
        <w:jc w:val="left"/>
        <w:rPr>
          <w:color w:val="FF0000"/>
        </w:rPr>
      </w:pPr>
      <w:r w:rsidRPr="00CE45CE">
        <w:rPr>
          <w:color w:val="FF0000"/>
        </w:rPr>
        <w:t>nie byli skazani prawomocnym wyrokiem za przestępstwo umyślne ścigane z oskarżenia publicznego lub przestępstwo skarbowe.</w:t>
      </w:r>
    </w:p>
    <w:p w14:paraId="6C7EA379" w14:textId="77777777" w:rsidR="00A1586E" w:rsidRDefault="00A1586E" w:rsidP="0044537D">
      <w:pPr>
        <w:pStyle w:val="Teksttreci20"/>
        <w:numPr>
          <w:ilvl w:val="0"/>
          <w:numId w:val="13"/>
        </w:numPr>
        <w:shd w:val="clear" w:color="auto" w:fill="auto"/>
        <w:tabs>
          <w:tab w:val="left" w:pos="426"/>
        </w:tabs>
        <w:spacing w:before="0" w:after="0" w:line="276" w:lineRule="auto"/>
        <w:ind w:left="426" w:right="640" w:hanging="246"/>
        <w:jc w:val="left"/>
      </w:pPr>
      <w:r>
        <w:t xml:space="preserve">Główna Komisja Rewizyjna składa się z </w:t>
      </w:r>
      <w:r w:rsidR="007E7EAE">
        <w:t xml:space="preserve">3 do 7 członków wybranych przez </w:t>
      </w:r>
      <w:r>
        <w:t>Krajowy Zjazd Delegatów. Na pierwszym swoim posiedzeniu Komisja wybiera spośród swoich członków przewodniczącego, zastępcę przewodniczącego i sekretarza.</w:t>
      </w:r>
    </w:p>
    <w:p w14:paraId="51524A19" w14:textId="77777777" w:rsidR="00A1586E" w:rsidRDefault="00A1586E" w:rsidP="00CE45CE">
      <w:pPr>
        <w:pStyle w:val="Teksttreci20"/>
        <w:numPr>
          <w:ilvl w:val="0"/>
          <w:numId w:val="13"/>
        </w:numPr>
        <w:shd w:val="clear" w:color="auto" w:fill="auto"/>
        <w:tabs>
          <w:tab w:val="left" w:pos="469"/>
        </w:tabs>
        <w:spacing w:before="0" w:after="0" w:line="276" w:lineRule="auto"/>
        <w:ind w:left="500" w:hanging="320"/>
        <w:jc w:val="left"/>
      </w:pPr>
      <w:r>
        <w:t>Główna Komisja Rewizyjna bądź przewodniczący lub jego zastępca, przeprowadza co najmniej raz w roku kontrolę całokształtu działalności Towarzystwa. Przedmiotem kontroli są zwłaszcza wskaźniki rzeczowo finansowe oraz sprawozdania ogólne</w:t>
      </w:r>
      <w:r w:rsidR="00CE45CE">
        <w:t xml:space="preserve"> </w:t>
      </w:r>
      <w:r>
        <w:t>i finansowe.</w:t>
      </w:r>
    </w:p>
    <w:p w14:paraId="5CF185B6" w14:textId="77777777" w:rsidR="00A1586E" w:rsidRDefault="00A1586E" w:rsidP="0044537D">
      <w:pPr>
        <w:pStyle w:val="Teksttreci20"/>
        <w:numPr>
          <w:ilvl w:val="0"/>
          <w:numId w:val="13"/>
        </w:numPr>
        <w:shd w:val="clear" w:color="auto" w:fill="auto"/>
        <w:tabs>
          <w:tab w:val="left" w:pos="469"/>
        </w:tabs>
        <w:spacing w:before="0" w:after="0" w:line="276" w:lineRule="auto"/>
        <w:ind w:left="500" w:hanging="320"/>
        <w:jc w:val="left"/>
      </w:pPr>
      <w:r>
        <w:t>Główna Komisja Rewizyjna ma prawo żądać wyjaśnień od władz i jednostek organizacyjnych Towarzystwa oraz występować do Zarządu Głównego z wnioskami wynikającymi z ustaleń pokontrolnych.</w:t>
      </w:r>
    </w:p>
    <w:p w14:paraId="38A36EC9" w14:textId="77777777" w:rsidR="00A1586E" w:rsidRDefault="00A1586E" w:rsidP="0044537D">
      <w:pPr>
        <w:pStyle w:val="Teksttreci20"/>
        <w:numPr>
          <w:ilvl w:val="0"/>
          <w:numId w:val="13"/>
        </w:numPr>
        <w:shd w:val="clear" w:color="auto" w:fill="auto"/>
        <w:tabs>
          <w:tab w:val="left" w:pos="469"/>
        </w:tabs>
        <w:spacing w:before="0" w:after="0" w:line="276" w:lineRule="auto"/>
        <w:ind w:left="400" w:hanging="220"/>
        <w:jc w:val="left"/>
      </w:pPr>
      <w:r>
        <w:t>Główna Komisja Rewizyjna może kontrolować i nadzorować działalność komisji rewizyjnych oddziałów.</w:t>
      </w:r>
    </w:p>
    <w:p w14:paraId="70DDDC6C" w14:textId="77777777" w:rsidR="00A1586E" w:rsidRDefault="00A1586E" w:rsidP="0044537D">
      <w:pPr>
        <w:pStyle w:val="Teksttreci20"/>
        <w:numPr>
          <w:ilvl w:val="0"/>
          <w:numId w:val="13"/>
        </w:numPr>
        <w:shd w:val="clear" w:color="auto" w:fill="auto"/>
        <w:tabs>
          <w:tab w:val="left" w:pos="290"/>
        </w:tabs>
        <w:spacing w:before="0" w:after="0" w:line="276" w:lineRule="auto"/>
        <w:ind w:left="400" w:hanging="400"/>
        <w:jc w:val="left"/>
      </w:pPr>
      <w:r>
        <w:t>Członkowie Głównej Komisji Rewizyjnej mogą brać udział z głosem doradczym w posiedzeniach Zarządu Głównego i jego Prezydium.</w:t>
      </w:r>
    </w:p>
    <w:p w14:paraId="0A5E1F69" w14:textId="77777777" w:rsidR="00A1586E" w:rsidRDefault="00A1586E" w:rsidP="0044537D">
      <w:pPr>
        <w:pStyle w:val="Teksttreci20"/>
        <w:numPr>
          <w:ilvl w:val="0"/>
          <w:numId w:val="13"/>
        </w:numPr>
        <w:shd w:val="clear" w:color="auto" w:fill="auto"/>
        <w:tabs>
          <w:tab w:val="left" w:pos="290"/>
        </w:tabs>
        <w:spacing w:before="0" w:after="0" w:line="276" w:lineRule="auto"/>
        <w:ind w:left="400" w:hanging="400"/>
        <w:jc w:val="both"/>
      </w:pPr>
      <w:r>
        <w:t>Główna Komisja Rewizyjna składa sprawozdanie ze swojej działalności za okres kadencji</w:t>
      </w:r>
    </w:p>
    <w:p w14:paraId="57E7C281" w14:textId="77777777" w:rsidR="00A1586E" w:rsidRDefault="00A1586E" w:rsidP="001C7340">
      <w:pPr>
        <w:pStyle w:val="Teksttreci20"/>
        <w:shd w:val="clear" w:color="auto" w:fill="auto"/>
        <w:spacing w:after="120" w:line="276" w:lineRule="auto"/>
        <w:ind w:left="403" w:firstLine="0"/>
        <w:jc w:val="left"/>
      </w:pPr>
      <w:r>
        <w:t>zwyczajnemu Krajowemu Zjazdowi Delegatów wraz ze stosownym wnioskiem dotyczącym absolutorium dla ustępującego Zarządu Głównego.</w:t>
      </w:r>
    </w:p>
    <w:p w14:paraId="711DB404" w14:textId="77777777" w:rsidR="00A1586E" w:rsidRDefault="00A1586E" w:rsidP="0044537D">
      <w:pPr>
        <w:pStyle w:val="Teksttreci20"/>
        <w:numPr>
          <w:ilvl w:val="0"/>
          <w:numId w:val="13"/>
        </w:numPr>
        <w:shd w:val="clear" w:color="auto" w:fill="auto"/>
        <w:tabs>
          <w:tab w:val="left" w:pos="290"/>
        </w:tabs>
        <w:spacing w:before="0" w:after="120" w:line="276" w:lineRule="auto"/>
        <w:ind w:left="403" w:right="380" w:hanging="403"/>
        <w:jc w:val="both"/>
      </w:pPr>
      <w:r>
        <w:t>W razie stwierdzenia poważnych nieprawidłowości w działalności Zarządu Głównego — Główna Komisja Rewizyjna ma prawo wystąpić z żądaniem zwołania nadzwyczajnego Krajowego Zjazdu Delegatów.</w:t>
      </w:r>
    </w:p>
    <w:p w14:paraId="1B8FDF89" w14:textId="77777777" w:rsidR="00A1586E" w:rsidRDefault="00A1586E" w:rsidP="0044537D">
      <w:pPr>
        <w:pStyle w:val="Teksttreci20"/>
        <w:numPr>
          <w:ilvl w:val="0"/>
          <w:numId w:val="13"/>
        </w:numPr>
        <w:shd w:val="clear" w:color="auto" w:fill="auto"/>
        <w:tabs>
          <w:tab w:val="left" w:pos="380"/>
        </w:tabs>
        <w:spacing w:before="0" w:after="0" w:line="276" w:lineRule="auto"/>
        <w:ind w:left="400" w:hanging="400"/>
        <w:jc w:val="both"/>
      </w:pPr>
      <w:r>
        <w:t>Główna Komisja Rewizyjna działa zgodnie z uchwalonym przez siebie regulaminem.</w:t>
      </w:r>
    </w:p>
    <w:p w14:paraId="797F5BC4" w14:textId="77777777" w:rsidR="00A1586E" w:rsidRDefault="00A1586E" w:rsidP="001C7340">
      <w:pPr>
        <w:framePr w:h="994" w:wrap="notBeside" w:vAnchor="text" w:hAnchor="text" w:xAlign="right" w:y="1"/>
        <w:spacing w:line="276" w:lineRule="auto"/>
        <w:jc w:val="right"/>
        <w:rPr>
          <w:sz w:val="2"/>
          <w:szCs w:val="2"/>
        </w:rPr>
      </w:pPr>
    </w:p>
    <w:p w14:paraId="25F0559B" w14:textId="77777777" w:rsidR="00A1586E" w:rsidRDefault="00A1586E" w:rsidP="001C7340">
      <w:pPr>
        <w:spacing w:line="276" w:lineRule="auto"/>
        <w:rPr>
          <w:sz w:val="2"/>
          <w:szCs w:val="2"/>
        </w:rPr>
      </w:pPr>
    </w:p>
    <w:p w14:paraId="1010E843" w14:textId="77777777" w:rsidR="00A1586E" w:rsidRDefault="00A1586E" w:rsidP="001C7340">
      <w:pPr>
        <w:spacing w:line="276" w:lineRule="auto"/>
        <w:rPr>
          <w:sz w:val="2"/>
          <w:szCs w:val="2"/>
        </w:rPr>
      </w:pPr>
    </w:p>
    <w:p w14:paraId="73AB1AB8" w14:textId="77777777" w:rsidR="007E7EAE" w:rsidRDefault="00A1586E" w:rsidP="001C7340">
      <w:pPr>
        <w:pStyle w:val="Teksttreci20"/>
        <w:shd w:val="clear" w:color="auto" w:fill="auto"/>
        <w:spacing w:line="276" w:lineRule="auto"/>
        <w:ind w:firstLine="0"/>
      </w:pPr>
      <w:r>
        <w:t>§33</w:t>
      </w:r>
    </w:p>
    <w:p w14:paraId="062CF085" w14:textId="77777777" w:rsidR="00A1586E" w:rsidRDefault="00A1586E" w:rsidP="0044537D">
      <w:pPr>
        <w:pStyle w:val="Teksttreci20"/>
        <w:numPr>
          <w:ilvl w:val="0"/>
          <w:numId w:val="52"/>
        </w:numPr>
        <w:shd w:val="clear" w:color="auto" w:fill="auto"/>
        <w:spacing w:line="276" w:lineRule="auto"/>
        <w:jc w:val="both"/>
      </w:pPr>
      <w:r>
        <w:t>Główny Sąd Koleżeński składa się z 3 do 7 członków wybranych przez Krajowy Zjazd Delegatów. Na pierwszym posiedzeniu Sąd wybiera spośród swoich członków przewodniczącego i jego zastępcę.</w:t>
      </w:r>
    </w:p>
    <w:p w14:paraId="0513D28C" w14:textId="77777777" w:rsidR="00A1586E" w:rsidRDefault="00A1586E" w:rsidP="0044537D">
      <w:pPr>
        <w:pStyle w:val="Teksttreci20"/>
        <w:numPr>
          <w:ilvl w:val="0"/>
          <w:numId w:val="15"/>
        </w:numPr>
        <w:shd w:val="clear" w:color="auto" w:fill="auto"/>
        <w:tabs>
          <w:tab w:val="left" w:pos="628"/>
        </w:tabs>
        <w:spacing w:before="0" w:after="120" w:line="276" w:lineRule="auto"/>
        <w:ind w:left="635" w:hanging="357"/>
        <w:jc w:val="both"/>
      </w:pPr>
      <w:r>
        <w:t>Główny Sąd Koleżeński jako pierwsza instancja rozpatruje spory wynikłe pomiędzy członkami władz naczelnych Towarzystwa, dotyczące nie przestrzegania postanowień Statutu oraz regulaminów i uchwał tych władz, jak również działań na szkodę Towarzystwa.</w:t>
      </w:r>
    </w:p>
    <w:p w14:paraId="6480E91F" w14:textId="77777777" w:rsidR="00A1586E" w:rsidRDefault="00A1586E" w:rsidP="0044537D">
      <w:pPr>
        <w:pStyle w:val="Teksttreci20"/>
        <w:numPr>
          <w:ilvl w:val="0"/>
          <w:numId w:val="15"/>
        </w:numPr>
        <w:shd w:val="clear" w:color="auto" w:fill="auto"/>
        <w:tabs>
          <w:tab w:val="left" w:pos="628"/>
        </w:tabs>
        <w:spacing w:before="0" w:after="0" w:line="276" w:lineRule="auto"/>
        <w:ind w:left="640" w:hanging="360"/>
        <w:jc w:val="both"/>
      </w:pPr>
      <w:r>
        <w:t>Główny Sąd Koleżeński, jako pierwsza instancja, stosuje następujące kary:</w:t>
      </w:r>
    </w:p>
    <w:p w14:paraId="407C472B" w14:textId="77777777" w:rsidR="00A1586E" w:rsidRDefault="00A1586E" w:rsidP="0044537D">
      <w:pPr>
        <w:pStyle w:val="Teksttreci20"/>
        <w:numPr>
          <w:ilvl w:val="0"/>
          <w:numId w:val="16"/>
        </w:numPr>
        <w:shd w:val="clear" w:color="auto" w:fill="auto"/>
        <w:tabs>
          <w:tab w:val="left" w:pos="1002"/>
        </w:tabs>
        <w:spacing w:before="0" w:after="0" w:line="276" w:lineRule="auto"/>
        <w:ind w:left="640" w:firstLine="0"/>
        <w:jc w:val="both"/>
      </w:pPr>
      <w:r>
        <w:t>upomnienie;</w:t>
      </w:r>
    </w:p>
    <w:p w14:paraId="7AC30E97" w14:textId="77777777" w:rsidR="00A1586E" w:rsidRDefault="00A1586E" w:rsidP="0044537D">
      <w:pPr>
        <w:pStyle w:val="Teksttreci20"/>
        <w:numPr>
          <w:ilvl w:val="0"/>
          <w:numId w:val="16"/>
        </w:numPr>
        <w:shd w:val="clear" w:color="auto" w:fill="auto"/>
        <w:tabs>
          <w:tab w:val="left" w:pos="1027"/>
        </w:tabs>
        <w:spacing w:before="0" w:after="0" w:line="276" w:lineRule="auto"/>
        <w:ind w:left="640" w:firstLine="0"/>
        <w:jc w:val="both"/>
      </w:pPr>
      <w:r>
        <w:t>nagana;</w:t>
      </w:r>
    </w:p>
    <w:p w14:paraId="2813AC1F" w14:textId="77777777" w:rsidR="00A1586E" w:rsidRDefault="00A1586E" w:rsidP="0044537D">
      <w:pPr>
        <w:pStyle w:val="Teksttreci20"/>
        <w:numPr>
          <w:ilvl w:val="0"/>
          <w:numId w:val="16"/>
        </w:numPr>
        <w:shd w:val="clear" w:color="auto" w:fill="auto"/>
        <w:tabs>
          <w:tab w:val="left" w:pos="1027"/>
        </w:tabs>
        <w:spacing w:before="0" w:after="0" w:line="276" w:lineRule="auto"/>
        <w:ind w:left="640" w:firstLine="0"/>
        <w:jc w:val="both"/>
      </w:pPr>
      <w:r>
        <w:t>zawieszenie w prawach członka na okres dwóch lat;</w:t>
      </w:r>
    </w:p>
    <w:p w14:paraId="15BEDF15" w14:textId="77777777" w:rsidR="00A1586E" w:rsidRDefault="00A1586E" w:rsidP="0044537D">
      <w:pPr>
        <w:pStyle w:val="Teksttreci20"/>
        <w:numPr>
          <w:ilvl w:val="0"/>
          <w:numId w:val="16"/>
        </w:numPr>
        <w:shd w:val="clear" w:color="auto" w:fill="auto"/>
        <w:tabs>
          <w:tab w:val="left" w:pos="1027"/>
        </w:tabs>
        <w:spacing w:before="0" w:after="120" w:line="276" w:lineRule="auto"/>
        <w:ind w:left="641" w:firstLine="0"/>
        <w:jc w:val="both"/>
      </w:pPr>
      <w:r>
        <w:t>wykluczenie z Towarzystwa.</w:t>
      </w:r>
    </w:p>
    <w:p w14:paraId="5680D67C" w14:textId="77777777" w:rsidR="00A1586E" w:rsidRDefault="00A1586E" w:rsidP="0044537D">
      <w:pPr>
        <w:pStyle w:val="Teksttreci20"/>
        <w:numPr>
          <w:ilvl w:val="0"/>
          <w:numId w:val="17"/>
        </w:numPr>
        <w:shd w:val="clear" w:color="auto" w:fill="auto"/>
        <w:tabs>
          <w:tab w:val="left" w:pos="638"/>
        </w:tabs>
        <w:spacing w:before="0" w:after="0" w:line="276" w:lineRule="auto"/>
        <w:ind w:left="640" w:hanging="360"/>
        <w:jc w:val="both"/>
      </w:pPr>
      <w:r>
        <w:t>Główny Sąd Koleżeński, jako druga instancja, rozpatruje odwołania od orzeczeń sądów</w:t>
      </w:r>
    </w:p>
    <w:p w14:paraId="27B1332F" w14:textId="77777777" w:rsidR="00A1586E" w:rsidRDefault="00A1586E" w:rsidP="001C7340">
      <w:pPr>
        <w:pStyle w:val="Teksttreci20"/>
        <w:shd w:val="clear" w:color="auto" w:fill="auto"/>
        <w:spacing w:after="120" w:line="276" w:lineRule="auto"/>
        <w:ind w:left="641" w:firstLine="0"/>
        <w:jc w:val="both"/>
      </w:pPr>
      <w:r>
        <w:t>koleżeńskich oddziałów oraz wnioski tych sadów o wykluczenie członków Towarzystwa.</w:t>
      </w:r>
    </w:p>
    <w:p w14:paraId="54054746" w14:textId="77777777" w:rsidR="00A1586E" w:rsidRPr="00801C26" w:rsidRDefault="00A1586E" w:rsidP="0044537D">
      <w:pPr>
        <w:pStyle w:val="Teksttreci20"/>
        <w:numPr>
          <w:ilvl w:val="0"/>
          <w:numId w:val="17"/>
        </w:numPr>
        <w:shd w:val="clear" w:color="auto" w:fill="auto"/>
        <w:tabs>
          <w:tab w:val="left" w:pos="638"/>
        </w:tabs>
        <w:spacing w:before="0" w:after="0" w:line="276" w:lineRule="auto"/>
        <w:ind w:left="640" w:hanging="360"/>
        <w:jc w:val="both"/>
        <w:rPr>
          <w:color w:val="FF0000"/>
        </w:rPr>
      </w:pPr>
      <w:r w:rsidRPr="00801C26">
        <w:rPr>
          <w:color w:val="FF0000"/>
        </w:rPr>
        <w:t>Od orzeczeń Głównego Sądu Koleżeńskiego, wydanych w pierwszej instancji, przysługuje</w:t>
      </w:r>
    </w:p>
    <w:p w14:paraId="698C20EB" w14:textId="77777777" w:rsidR="00A1586E" w:rsidRPr="00801C26" w:rsidRDefault="00A1586E" w:rsidP="001C7340">
      <w:pPr>
        <w:pStyle w:val="Teksttreci20"/>
        <w:shd w:val="clear" w:color="auto" w:fill="auto"/>
        <w:spacing w:after="120" w:line="276" w:lineRule="auto"/>
        <w:ind w:left="641" w:firstLine="0"/>
        <w:jc w:val="both"/>
        <w:rPr>
          <w:color w:val="FF0000"/>
        </w:rPr>
      </w:pPr>
      <w:r w:rsidRPr="00801C26">
        <w:rPr>
          <w:color w:val="FF0000"/>
        </w:rPr>
        <w:t xml:space="preserve">odwołanie do Krajowego Zjazdu Delegatów w terminie </w:t>
      </w:r>
      <w:r w:rsidR="000E0F8A" w:rsidRPr="00801C26">
        <w:rPr>
          <w:color w:val="FF0000"/>
        </w:rPr>
        <w:t xml:space="preserve">14 </w:t>
      </w:r>
      <w:r w:rsidRPr="00801C26">
        <w:rPr>
          <w:color w:val="FF0000"/>
        </w:rPr>
        <w:t>dn</w:t>
      </w:r>
      <w:r w:rsidR="0044211A" w:rsidRPr="00801C26">
        <w:rPr>
          <w:color w:val="FF0000"/>
        </w:rPr>
        <w:t>i od dnia doręczenia orzeczenia</w:t>
      </w:r>
      <w:r w:rsidRPr="00801C26">
        <w:rPr>
          <w:color w:val="FF0000"/>
        </w:rPr>
        <w:t xml:space="preserve"> za pośrednictwem Zarządu Głównego.</w:t>
      </w:r>
    </w:p>
    <w:p w14:paraId="3FD7C511" w14:textId="77777777" w:rsidR="00A1586E" w:rsidRPr="00801C26" w:rsidRDefault="00A1586E" w:rsidP="001C7340">
      <w:pPr>
        <w:pStyle w:val="Teksttreci20"/>
        <w:shd w:val="clear" w:color="auto" w:fill="auto"/>
        <w:spacing w:line="276" w:lineRule="auto"/>
        <w:ind w:left="640" w:firstLine="0"/>
        <w:jc w:val="both"/>
        <w:rPr>
          <w:color w:val="FF0000"/>
        </w:rPr>
      </w:pPr>
      <w:r w:rsidRPr="00801C26">
        <w:rPr>
          <w:color w:val="FF0000"/>
        </w:rPr>
        <w:t>Orzeczenia Głównego Sądu Koleżeńskiego wydane w drugiej instancji są ostateczne.</w:t>
      </w:r>
    </w:p>
    <w:p w14:paraId="53AFF404" w14:textId="77777777" w:rsidR="00A1586E" w:rsidRDefault="00A1586E" w:rsidP="0044537D">
      <w:pPr>
        <w:pStyle w:val="Teksttreci20"/>
        <w:numPr>
          <w:ilvl w:val="0"/>
          <w:numId w:val="17"/>
        </w:numPr>
        <w:shd w:val="clear" w:color="auto" w:fill="auto"/>
        <w:tabs>
          <w:tab w:val="left" w:pos="638"/>
        </w:tabs>
        <w:spacing w:before="0" w:after="762" w:line="276" w:lineRule="auto"/>
        <w:ind w:left="640" w:hanging="360"/>
        <w:jc w:val="both"/>
      </w:pPr>
      <w:r>
        <w:t>Główny Sąd Koleżeński działa zgodnie z uchwalonym przez siebie regulaminem.</w:t>
      </w:r>
    </w:p>
    <w:p w14:paraId="20312B4D" w14:textId="77777777" w:rsidR="00A1586E" w:rsidRPr="009A55D2" w:rsidRDefault="00A1586E" w:rsidP="001C7340">
      <w:pPr>
        <w:pStyle w:val="Teksttreci30"/>
        <w:shd w:val="clear" w:color="auto" w:fill="auto"/>
        <w:spacing w:before="0" w:line="276" w:lineRule="auto"/>
        <w:rPr>
          <w:b/>
        </w:rPr>
      </w:pPr>
      <w:r w:rsidRPr="009A55D2">
        <w:rPr>
          <w:b/>
        </w:rPr>
        <w:t>ROZDZIAŁ V</w:t>
      </w:r>
    </w:p>
    <w:p w14:paraId="1956E764" w14:textId="77777777" w:rsidR="00A1586E" w:rsidRPr="009A55D2" w:rsidRDefault="00A1586E" w:rsidP="001C7340">
      <w:pPr>
        <w:pStyle w:val="Teksttreci20"/>
        <w:shd w:val="clear" w:color="auto" w:fill="auto"/>
        <w:spacing w:after="420" w:line="276" w:lineRule="auto"/>
        <w:ind w:right="360" w:firstLine="0"/>
      </w:pPr>
      <w:r w:rsidRPr="009A55D2">
        <w:rPr>
          <w:rStyle w:val="Teksttreci2Kursywa"/>
          <w:i w:val="0"/>
          <w:sz w:val="24"/>
          <w:szCs w:val="24"/>
        </w:rPr>
        <w:t>ODDZIAŁY</w:t>
      </w:r>
      <w:r w:rsidRPr="009A55D2">
        <w:rPr>
          <w:i/>
        </w:rPr>
        <w:t xml:space="preserve"> </w:t>
      </w:r>
      <w:r w:rsidRPr="009A55D2">
        <w:t>I ICH WŁADZE</w:t>
      </w:r>
    </w:p>
    <w:p w14:paraId="35F7A692" w14:textId="77777777" w:rsidR="00A1586E" w:rsidRDefault="00A1586E" w:rsidP="001C7340">
      <w:pPr>
        <w:pStyle w:val="Teksttreci20"/>
        <w:shd w:val="clear" w:color="auto" w:fill="auto"/>
        <w:spacing w:line="276" w:lineRule="auto"/>
        <w:ind w:right="60" w:firstLine="0"/>
      </w:pPr>
      <w:r>
        <w:t>§34</w:t>
      </w:r>
    </w:p>
    <w:p w14:paraId="78BDEE33" w14:textId="77777777" w:rsidR="00A1586E" w:rsidRDefault="00A1586E" w:rsidP="0044537D">
      <w:pPr>
        <w:pStyle w:val="Teksttreci20"/>
        <w:numPr>
          <w:ilvl w:val="0"/>
          <w:numId w:val="18"/>
        </w:numPr>
        <w:shd w:val="clear" w:color="auto" w:fill="auto"/>
        <w:tabs>
          <w:tab w:val="left" w:pos="284"/>
        </w:tabs>
        <w:spacing w:before="0" w:after="120" w:line="276" w:lineRule="auto"/>
        <w:ind w:left="284" w:right="240" w:hanging="284"/>
        <w:jc w:val="both"/>
      </w:pPr>
      <w:r w:rsidRPr="00C209F1">
        <w:rPr>
          <w:rStyle w:val="Teksttreci2Kursywa"/>
          <w:i w:val="0"/>
        </w:rPr>
        <w:t>Oddziały</w:t>
      </w:r>
      <w:r w:rsidRPr="00C209F1">
        <w:rPr>
          <w:i/>
        </w:rPr>
        <w:t xml:space="preserve"> </w:t>
      </w:r>
      <w:r>
        <w:t>są tworzone i rozwiązywane na podstawie uchwał Zarządu Głównego. Kompetencje Zarządu Głównego w zakresie rozwiązywania nie dotyczą Oddziałów posiadających osobowość prawną.</w:t>
      </w:r>
    </w:p>
    <w:p w14:paraId="29681F74" w14:textId="77777777" w:rsidR="00A1586E" w:rsidRDefault="00A1586E" w:rsidP="0044537D">
      <w:pPr>
        <w:pStyle w:val="Teksttreci20"/>
        <w:numPr>
          <w:ilvl w:val="0"/>
          <w:numId w:val="18"/>
        </w:numPr>
        <w:shd w:val="clear" w:color="auto" w:fill="auto"/>
        <w:tabs>
          <w:tab w:val="left" w:pos="284"/>
        </w:tabs>
        <w:spacing w:before="0" w:after="120" w:line="276" w:lineRule="auto"/>
        <w:ind w:left="284" w:right="240" w:hanging="284"/>
        <w:jc w:val="both"/>
      </w:pPr>
      <w:r>
        <w:t>Zarząd Główny może powoływać oddziały dla realizacji zadań statutowych na terenach zamieszkałych przez co najmniej 10 członków Towarzystwa.</w:t>
      </w:r>
    </w:p>
    <w:p w14:paraId="1A8B619C" w14:textId="77777777" w:rsidR="00A1586E" w:rsidRDefault="00A1586E" w:rsidP="0044537D">
      <w:pPr>
        <w:pStyle w:val="Teksttreci20"/>
        <w:numPr>
          <w:ilvl w:val="0"/>
          <w:numId w:val="18"/>
        </w:numPr>
        <w:shd w:val="clear" w:color="auto" w:fill="auto"/>
        <w:tabs>
          <w:tab w:val="left" w:pos="301"/>
        </w:tabs>
        <w:spacing w:before="0" w:after="120" w:line="276" w:lineRule="auto"/>
        <w:ind w:left="284" w:hanging="284"/>
        <w:jc w:val="left"/>
      </w:pPr>
      <w:r>
        <w:t xml:space="preserve">Uchwała o powołaniu oddziału określa teren i siedzibę jego działania i może zawierać inne </w:t>
      </w:r>
      <w:r>
        <w:lastRenderedPageBreak/>
        <w:t>ustalenia, które Zarząd Główny uzna za zasadne.</w:t>
      </w:r>
    </w:p>
    <w:p w14:paraId="702C678C" w14:textId="77777777" w:rsidR="00C209F1" w:rsidRDefault="00C209F1" w:rsidP="001C7340">
      <w:pPr>
        <w:pStyle w:val="Teksttreci20"/>
        <w:shd w:val="clear" w:color="auto" w:fill="auto"/>
        <w:tabs>
          <w:tab w:val="left" w:pos="301"/>
        </w:tabs>
        <w:spacing w:before="0" w:after="120" w:line="276" w:lineRule="auto"/>
        <w:ind w:firstLine="0"/>
        <w:jc w:val="left"/>
      </w:pPr>
    </w:p>
    <w:p w14:paraId="728D69CE" w14:textId="77777777" w:rsidR="00A1586E" w:rsidRDefault="00A1586E" w:rsidP="001C7340">
      <w:pPr>
        <w:pStyle w:val="Teksttreci20"/>
        <w:shd w:val="clear" w:color="auto" w:fill="auto"/>
        <w:spacing w:after="240" w:line="276" w:lineRule="auto"/>
        <w:ind w:left="221" w:firstLine="0"/>
      </w:pPr>
      <w:r>
        <w:t>§35</w:t>
      </w:r>
    </w:p>
    <w:p w14:paraId="3620FF18" w14:textId="77777777" w:rsidR="00A1586E" w:rsidRDefault="00A1586E" w:rsidP="0044537D">
      <w:pPr>
        <w:pStyle w:val="Teksttreci20"/>
        <w:numPr>
          <w:ilvl w:val="0"/>
          <w:numId w:val="19"/>
        </w:numPr>
        <w:shd w:val="clear" w:color="auto" w:fill="auto"/>
        <w:tabs>
          <w:tab w:val="left" w:pos="333"/>
        </w:tabs>
        <w:spacing w:before="0" w:after="0" w:line="276" w:lineRule="auto"/>
        <w:ind w:firstLine="0"/>
        <w:jc w:val="both"/>
      </w:pPr>
      <w:r>
        <w:t>Władzami oddziału są:</w:t>
      </w:r>
    </w:p>
    <w:p w14:paraId="2AE70DEB" w14:textId="77777777" w:rsidR="00A1586E" w:rsidRDefault="00A1586E" w:rsidP="0044537D">
      <w:pPr>
        <w:pStyle w:val="Teksttreci20"/>
        <w:numPr>
          <w:ilvl w:val="0"/>
          <w:numId w:val="20"/>
        </w:numPr>
        <w:shd w:val="clear" w:color="auto" w:fill="auto"/>
        <w:tabs>
          <w:tab w:val="left" w:pos="806"/>
        </w:tabs>
        <w:spacing w:before="0" w:after="0" w:line="276" w:lineRule="auto"/>
        <w:ind w:left="440" w:firstLine="0"/>
        <w:jc w:val="left"/>
      </w:pPr>
      <w:r>
        <w:t>Walne Zgromadzenia Członków Oddziału (WZCO);</w:t>
      </w:r>
    </w:p>
    <w:p w14:paraId="7D0DADCF" w14:textId="77777777" w:rsidR="00A1586E" w:rsidRDefault="00A1586E" w:rsidP="0044537D">
      <w:pPr>
        <w:pStyle w:val="Teksttreci20"/>
        <w:numPr>
          <w:ilvl w:val="0"/>
          <w:numId w:val="20"/>
        </w:numPr>
        <w:shd w:val="clear" w:color="auto" w:fill="auto"/>
        <w:tabs>
          <w:tab w:val="left" w:pos="831"/>
        </w:tabs>
        <w:spacing w:before="0" w:after="0" w:line="276" w:lineRule="auto"/>
        <w:ind w:left="440" w:firstLine="0"/>
        <w:jc w:val="left"/>
      </w:pPr>
      <w:r>
        <w:t>Zarząd Oddziału (ZO);</w:t>
      </w:r>
    </w:p>
    <w:p w14:paraId="10D1DC4F" w14:textId="77777777" w:rsidR="00A1586E" w:rsidRDefault="00A1586E" w:rsidP="0044537D">
      <w:pPr>
        <w:pStyle w:val="Teksttreci20"/>
        <w:numPr>
          <w:ilvl w:val="0"/>
          <w:numId w:val="20"/>
        </w:numPr>
        <w:shd w:val="clear" w:color="auto" w:fill="auto"/>
        <w:tabs>
          <w:tab w:val="left" w:pos="831"/>
        </w:tabs>
        <w:spacing w:before="0" w:after="0" w:line="276" w:lineRule="auto"/>
        <w:ind w:left="440" w:firstLine="0"/>
        <w:jc w:val="left"/>
      </w:pPr>
      <w:r>
        <w:t>Komisja Rewizyjna Oddziału (KRO);</w:t>
      </w:r>
    </w:p>
    <w:p w14:paraId="5DFD6AC9" w14:textId="77777777" w:rsidR="00A1586E" w:rsidRDefault="00A1586E" w:rsidP="0044537D">
      <w:pPr>
        <w:pStyle w:val="Teksttreci20"/>
        <w:numPr>
          <w:ilvl w:val="0"/>
          <w:numId w:val="20"/>
        </w:numPr>
        <w:shd w:val="clear" w:color="auto" w:fill="auto"/>
        <w:tabs>
          <w:tab w:val="left" w:pos="831"/>
        </w:tabs>
        <w:spacing w:before="0" w:after="120" w:line="276" w:lineRule="auto"/>
        <w:ind w:left="442" w:firstLine="0"/>
        <w:jc w:val="left"/>
      </w:pPr>
      <w:r w:rsidRPr="00801C26">
        <w:t xml:space="preserve">Sąd Koleżeński </w:t>
      </w:r>
      <w:r w:rsidRPr="00801C26">
        <w:rPr>
          <w:rStyle w:val="Teksttreci2Kursywa"/>
          <w:i w:val="0"/>
          <w:sz w:val="24"/>
          <w:szCs w:val="24"/>
        </w:rPr>
        <w:t>Oddziału</w:t>
      </w:r>
      <w:r w:rsidRPr="00C209F1">
        <w:rPr>
          <w:rStyle w:val="Teksttreci2Kursywa"/>
          <w:i w:val="0"/>
        </w:rPr>
        <w:t>.</w:t>
      </w:r>
      <w:r>
        <w:t xml:space="preserve"> (SKO).</w:t>
      </w:r>
    </w:p>
    <w:p w14:paraId="5DF681AD" w14:textId="77777777" w:rsidR="00A1586E" w:rsidRDefault="00A1586E" w:rsidP="0044537D">
      <w:pPr>
        <w:pStyle w:val="Teksttreci20"/>
        <w:numPr>
          <w:ilvl w:val="0"/>
          <w:numId w:val="19"/>
        </w:numPr>
        <w:shd w:val="clear" w:color="auto" w:fill="auto"/>
        <w:tabs>
          <w:tab w:val="left" w:pos="355"/>
        </w:tabs>
        <w:spacing w:before="0" w:after="0" w:line="276" w:lineRule="auto"/>
        <w:ind w:firstLine="0"/>
        <w:jc w:val="both"/>
      </w:pPr>
      <w:r>
        <w:t>Wybór władz oddziału dokonuje się w głosowaniu tajnym, chyba że Walne Zgromadzenie</w:t>
      </w:r>
    </w:p>
    <w:p w14:paraId="54D9AFD3" w14:textId="77777777" w:rsidR="00A1586E" w:rsidRDefault="00A1586E" w:rsidP="001C7340">
      <w:pPr>
        <w:pStyle w:val="Teksttreci20"/>
        <w:shd w:val="clear" w:color="auto" w:fill="auto"/>
        <w:tabs>
          <w:tab w:val="left" w:pos="426"/>
        </w:tabs>
        <w:spacing w:line="276" w:lineRule="auto"/>
        <w:ind w:left="426" w:firstLine="14"/>
        <w:jc w:val="left"/>
        <w:sectPr w:rsidR="00A1586E" w:rsidSect="007E7EAE">
          <w:footerReference w:type="default" r:id="rId8"/>
          <w:type w:val="continuous"/>
          <w:pgSz w:w="11900" w:h="16840" w:code="9"/>
          <w:pgMar w:top="1417" w:right="1417" w:bottom="1417" w:left="709" w:header="0" w:footer="6" w:gutter="0"/>
          <w:cols w:space="720"/>
          <w:noEndnote/>
          <w:docGrid w:linePitch="360"/>
        </w:sectPr>
      </w:pPr>
      <w:r>
        <w:t>Członków Oddziału jednogłośnie podejmie decyzj</w:t>
      </w:r>
      <w:r w:rsidR="00C209F1">
        <w:t xml:space="preserve">ę o wyborze w </w:t>
      </w:r>
      <w:r>
        <w:t>głosowaniu jawnym.</w:t>
      </w:r>
    </w:p>
    <w:p w14:paraId="3E3B13A9" w14:textId="77777777" w:rsidR="00A1586E" w:rsidRDefault="00A1586E" w:rsidP="001C7340">
      <w:pPr>
        <w:spacing w:line="276" w:lineRule="auto"/>
        <w:rPr>
          <w:sz w:val="2"/>
          <w:szCs w:val="2"/>
        </w:rPr>
        <w:sectPr w:rsidR="00A1586E" w:rsidSect="00E87509">
          <w:type w:val="continuous"/>
          <w:pgSz w:w="11900" w:h="16840" w:code="9"/>
          <w:pgMar w:top="1417" w:right="1417" w:bottom="1417" w:left="1417" w:header="0" w:footer="6" w:gutter="0"/>
          <w:cols w:space="720"/>
          <w:noEndnote/>
          <w:docGrid w:linePitch="360"/>
        </w:sectPr>
      </w:pPr>
    </w:p>
    <w:p w14:paraId="7B6E0458" w14:textId="77777777" w:rsidR="00A1586E" w:rsidRDefault="00A1586E" w:rsidP="001C7340">
      <w:pPr>
        <w:pStyle w:val="Teksttreci20"/>
        <w:shd w:val="clear" w:color="auto" w:fill="auto"/>
        <w:spacing w:line="276" w:lineRule="auto"/>
        <w:ind w:firstLine="0"/>
      </w:pPr>
      <w:r>
        <w:lastRenderedPageBreak/>
        <w:t>§36</w:t>
      </w:r>
    </w:p>
    <w:p w14:paraId="46A9AEE3" w14:textId="77777777" w:rsidR="00A1586E" w:rsidRDefault="00A1586E" w:rsidP="0044537D">
      <w:pPr>
        <w:pStyle w:val="Teksttreci20"/>
        <w:numPr>
          <w:ilvl w:val="0"/>
          <w:numId w:val="21"/>
        </w:numPr>
        <w:shd w:val="clear" w:color="auto" w:fill="auto"/>
        <w:tabs>
          <w:tab w:val="left" w:pos="857"/>
        </w:tabs>
        <w:spacing w:before="0" w:after="120" w:line="276" w:lineRule="auto"/>
        <w:ind w:left="284" w:hanging="284"/>
        <w:jc w:val="left"/>
      </w:pPr>
      <w:r>
        <w:t>Walne Zgromadzenie Członków Oddziału jest najwyższą władzą statutową na terenie oddziału.</w:t>
      </w:r>
    </w:p>
    <w:p w14:paraId="76A70B4F" w14:textId="77777777" w:rsidR="00A1586E" w:rsidRDefault="00A1586E" w:rsidP="0044537D">
      <w:pPr>
        <w:pStyle w:val="Teksttreci20"/>
        <w:numPr>
          <w:ilvl w:val="0"/>
          <w:numId w:val="21"/>
        </w:numPr>
        <w:shd w:val="clear" w:color="auto" w:fill="auto"/>
        <w:tabs>
          <w:tab w:val="left" w:pos="831"/>
        </w:tabs>
        <w:spacing w:before="0" w:after="120" w:line="276" w:lineRule="auto"/>
        <w:ind w:left="284" w:hanging="284"/>
        <w:jc w:val="both"/>
      </w:pPr>
      <w:r>
        <w:t>Walne Zgromadzenie Członków Oddziału może być zwyczajne i nadzwyczajne.</w:t>
      </w:r>
    </w:p>
    <w:p w14:paraId="0169D588" w14:textId="77777777" w:rsidR="00A1586E" w:rsidRDefault="00A1586E" w:rsidP="0044537D">
      <w:pPr>
        <w:pStyle w:val="Teksttreci20"/>
        <w:numPr>
          <w:ilvl w:val="0"/>
          <w:numId w:val="21"/>
        </w:numPr>
        <w:shd w:val="clear" w:color="auto" w:fill="auto"/>
        <w:tabs>
          <w:tab w:val="left" w:pos="831"/>
        </w:tabs>
        <w:spacing w:before="0" w:after="120" w:line="276" w:lineRule="auto"/>
        <w:ind w:left="284" w:hanging="284"/>
        <w:jc w:val="both"/>
      </w:pPr>
      <w:r>
        <w:t>Zwyczajne Walne Zgromadzenie Członków odbywa się w terminie nie przekraczającym trzech miesięcy po upływie kadencji władz oddziału.</w:t>
      </w:r>
    </w:p>
    <w:p w14:paraId="54317163" w14:textId="77777777" w:rsidR="00A1586E" w:rsidRDefault="00A1586E" w:rsidP="0044537D">
      <w:pPr>
        <w:pStyle w:val="Teksttreci20"/>
        <w:numPr>
          <w:ilvl w:val="0"/>
          <w:numId w:val="21"/>
        </w:numPr>
        <w:shd w:val="clear" w:color="auto" w:fill="auto"/>
        <w:tabs>
          <w:tab w:val="left" w:pos="831"/>
        </w:tabs>
        <w:spacing w:before="0" w:after="120" w:line="276" w:lineRule="auto"/>
        <w:ind w:left="284" w:hanging="284"/>
        <w:jc w:val="both"/>
      </w:pPr>
      <w:r>
        <w:t>Porządek i regulamin obrad Walnego Zgromadzenia Członków Oddziału proponuje Zarząd Oddziału.</w:t>
      </w:r>
    </w:p>
    <w:p w14:paraId="07D7B88A" w14:textId="77777777" w:rsidR="00A1586E" w:rsidRDefault="00A1586E" w:rsidP="0044537D">
      <w:pPr>
        <w:pStyle w:val="Teksttreci20"/>
        <w:numPr>
          <w:ilvl w:val="0"/>
          <w:numId w:val="21"/>
        </w:numPr>
        <w:shd w:val="clear" w:color="auto" w:fill="auto"/>
        <w:tabs>
          <w:tab w:val="left" w:pos="831"/>
        </w:tabs>
        <w:spacing w:before="0" w:after="120" w:line="276" w:lineRule="auto"/>
        <w:ind w:left="284" w:hanging="284"/>
        <w:jc w:val="both"/>
      </w:pPr>
      <w:r>
        <w:t>O terminie, miejscu i porządku obrad Walnego Zgromadzenia Członków Oddziału, Zarząd Oddziału zawiadamia pisemnie swoich członków najpóźniej na cztery tygodnie przed wyznaczonym terminem rozpoczęcia obrad.</w:t>
      </w:r>
    </w:p>
    <w:p w14:paraId="79CF2F57" w14:textId="77777777" w:rsidR="00A1586E" w:rsidRDefault="00A1586E" w:rsidP="001C7340">
      <w:pPr>
        <w:pStyle w:val="Teksttreci20"/>
        <w:shd w:val="clear" w:color="auto" w:fill="auto"/>
        <w:spacing w:line="276" w:lineRule="auto"/>
        <w:ind w:right="320" w:firstLine="0"/>
      </w:pPr>
      <w:r>
        <w:t>§ 37</w:t>
      </w:r>
    </w:p>
    <w:p w14:paraId="1C581910" w14:textId="77777777" w:rsidR="00A1586E" w:rsidRDefault="00A1586E" w:rsidP="0044537D">
      <w:pPr>
        <w:pStyle w:val="Teksttreci20"/>
        <w:numPr>
          <w:ilvl w:val="0"/>
          <w:numId w:val="22"/>
        </w:numPr>
        <w:shd w:val="clear" w:color="auto" w:fill="auto"/>
        <w:tabs>
          <w:tab w:val="left" w:pos="284"/>
        </w:tabs>
        <w:spacing w:before="0" w:after="120" w:line="276" w:lineRule="auto"/>
        <w:ind w:left="284" w:hanging="284"/>
        <w:jc w:val="both"/>
      </w:pPr>
      <w:r>
        <w:t>W Walnym Zgromadzeniu Członków Oddziału biorą udział z głosem stanowiącym jego członkowie zwyczajni i honorowi.</w:t>
      </w:r>
    </w:p>
    <w:p w14:paraId="7AC64969" w14:textId="77777777" w:rsidR="00A1586E" w:rsidRDefault="00A1586E" w:rsidP="0044537D">
      <w:pPr>
        <w:pStyle w:val="Teksttreci20"/>
        <w:numPr>
          <w:ilvl w:val="0"/>
          <w:numId w:val="22"/>
        </w:numPr>
        <w:shd w:val="clear" w:color="auto" w:fill="auto"/>
        <w:tabs>
          <w:tab w:val="left" w:pos="284"/>
        </w:tabs>
        <w:spacing w:before="0" w:after="377" w:line="276" w:lineRule="auto"/>
        <w:ind w:left="284" w:hanging="284"/>
        <w:jc w:val="left"/>
      </w:pPr>
      <w:r>
        <w:t>Z głosem doradczym biorą udział w Walnym Zgromadzeniu przedstawiciele władz naczelnych Towarzystwa i członków wspierających dany oddział oraz zaproszeni goście.</w:t>
      </w:r>
    </w:p>
    <w:p w14:paraId="23FB2FBE" w14:textId="77777777" w:rsidR="00A1586E" w:rsidRDefault="00A1586E" w:rsidP="001C7340">
      <w:pPr>
        <w:pStyle w:val="Teksttreci20"/>
        <w:shd w:val="clear" w:color="auto" w:fill="auto"/>
        <w:spacing w:line="276" w:lineRule="auto"/>
        <w:ind w:right="120" w:firstLine="0"/>
      </w:pPr>
      <w:r>
        <w:t>§38</w:t>
      </w:r>
    </w:p>
    <w:p w14:paraId="76634364" w14:textId="77777777" w:rsidR="00A1586E" w:rsidRDefault="00A1586E" w:rsidP="0044537D">
      <w:pPr>
        <w:pStyle w:val="Teksttreci20"/>
        <w:numPr>
          <w:ilvl w:val="0"/>
          <w:numId w:val="23"/>
        </w:numPr>
        <w:shd w:val="clear" w:color="auto" w:fill="auto"/>
        <w:tabs>
          <w:tab w:val="left" w:pos="284"/>
        </w:tabs>
        <w:spacing w:before="0" w:after="0" w:line="276" w:lineRule="auto"/>
        <w:ind w:left="284" w:hanging="284"/>
        <w:jc w:val="left"/>
      </w:pPr>
      <w:r>
        <w:t>Nadzwyczajne Walne Zgromadzenie Członków Oddziału zwołuje Zarząd Oddziału na podstawie:</w:t>
      </w:r>
    </w:p>
    <w:p w14:paraId="591D5C72" w14:textId="77777777" w:rsidR="00A1586E" w:rsidRDefault="00A1586E" w:rsidP="0044537D">
      <w:pPr>
        <w:pStyle w:val="Teksttreci20"/>
        <w:numPr>
          <w:ilvl w:val="0"/>
          <w:numId w:val="24"/>
        </w:numPr>
        <w:shd w:val="clear" w:color="auto" w:fill="auto"/>
        <w:tabs>
          <w:tab w:val="left" w:pos="982"/>
        </w:tabs>
        <w:spacing w:before="0" w:after="0" w:line="276" w:lineRule="auto"/>
        <w:ind w:left="620" w:hanging="336"/>
        <w:jc w:val="left"/>
      </w:pPr>
      <w:r>
        <w:t>uchwały Zarządu Głównego Towarzystwa;</w:t>
      </w:r>
    </w:p>
    <w:p w14:paraId="56706AD6" w14:textId="77777777" w:rsidR="00A1586E" w:rsidRDefault="00A1586E" w:rsidP="0044537D">
      <w:pPr>
        <w:pStyle w:val="Teksttreci20"/>
        <w:numPr>
          <w:ilvl w:val="0"/>
          <w:numId w:val="24"/>
        </w:numPr>
        <w:shd w:val="clear" w:color="auto" w:fill="auto"/>
        <w:tabs>
          <w:tab w:val="left" w:pos="1018"/>
        </w:tabs>
        <w:spacing w:before="0" w:after="0" w:line="276" w:lineRule="auto"/>
        <w:ind w:left="620" w:hanging="336"/>
        <w:jc w:val="left"/>
      </w:pPr>
      <w:r>
        <w:t>żądania Głównej Komisji Rewizyjnej Towarzystwa;</w:t>
      </w:r>
    </w:p>
    <w:p w14:paraId="31BF8363" w14:textId="77777777" w:rsidR="00A1586E" w:rsidRPr="00C94D6A" w:rsidRDefault="00A1586E" w:rsidP="0044537D">
      <w:pPr>
        <w:pStyle w:val="Teksttreci20"/>
        <w:numPr>
          <w:ilvl w:val="0"/>
          <w:numId w:val="24"/>
        </w:numPr>
        <w:shd w:val="clear" w:color="auto" w:fill="auto"/>
        <w:tabs>
          <w:tab w:val="left" w:pos="1018"/>
        </w:tabs>
        <w:spacing w:before="0" w:after="0" w:line="276" w:lineRule="auto"/>
        <w:ind w:left="620" w:hanging="336"/>
        <w:jc w:val="left"/>
        <w:rPr>
          <w:color w:val="000000" w:themeColor="text1"/>
        </w:rPr>
      </w:pPr>
      <w:r w:rsidRPr="00C94D6A">
        <w:rPr>
          <w:color w:val="000000" w:themeColor="text1"/>
        </w:rPr>
        <w:t>uchwały</w:t>
      </w:r>
      <w:r w:rsidR="00A26652" w:rsidRPr="00C94D6A">
        <w:rPr>
          <w:color w:val="000000" w:themeColor="text1"/>
        </w:rPr>
        <w:t xml:space="preserve"> </w:t>
      </w:r>
      <w:r w:rsidR="00ED358B" w:rsidRPr="00C94D6A">
        <w:rPr>
          <w:color w:val="000000" w:themeColor="text1"/>
        </w:rPr>
        <w:t>własne</w:t>
      </w:r>
      <w:r w:rsidR="00E126E6" w:rsidRPr="00C94D6A">
        <w:rPr>
          <w:color w:val="000000" w:themeColor="text1"/>
        </w:rPr>
        <w:t>j</w:t>
      </w:r>
      <w:r w:rsidRPr="00C94D6A">
        <w:rPr>
          <w:color w:val="000000" w:themeColor="text1"/>
        </w:rPr>
        <w:t xml:space="preserve"> Zarządu Oddziału;</w:t>
      </w:r>
      <w:bookmarkStart w:id="1" w:name="_GoBack"/>
      <w:bookmarkEnd w:id="1"/>
    </w:p>
    <w:p w14:paraId="1B20392B" w14:textId="77777777" w:rsidR="00A1586E" w:rsidRDefault="00E126E6" w:rsidP="0044537D">
      <w:pPr>
        <w:pStyle w:val="Teksttreci20"/>
        <w:numPr>
          <w:ilvl w:val="0"/>
          <w:numId w:val="24"/>
        </w:numPr>
        <w:shd w:val="clear" w:color="auto" w:fill="auto"/>
        <w:tabs>
          <w:tab w:val="left" w:pos="1018"/>
        </w:tabs>
        <w:spacing w:before="0" w:after="0" w:line="276" w:lineRule="auto"/>
        <w:ind w:left="620" w:hanging="336"/>
        <w:jc w:val="left"/>
      </w:pPr>
      <w:r>
        <w:lastRenderedPageBreak/>
        <w:t>żądania</w:t>
      </w:r>
      <w:r w:rsidR="00A26652" w:rsidRPr="00A26652">
        <w:rPr>
          <w:color w:val="FF0000"/>
        </w:rPr>
        <w:t xml:space="preserve"> </w:t>
      </w:r>
      <w:r w:rsidR="00A1586E">
        <w:t>Komisji Rewizyjnej Oddziału;</w:t>
      </w:r>
    </w:p>
    <w:p w14:paraId="3E3DF60C" w14:textId="77777777" w:rsidR="00A1586E" w:rsidRDefault="00A1586E" w:rsidP="0044537D">
      <w:pPr>
        <w:pStyle w:val="Teksttreci20"/>
        <w:numPr>
          <w:ilvl w:val="0"/>
          <w:numId w:val="24"/>
        </w:numPr>
        <w:shd w:val="clear" w:color="auto" w:fill="auto"/>
        <w:tabs>
          <w:tab w:val="left" w:pos="1018"/>
        </w:tabs>
        <w:spacing w:before="0" w:after="120" w:line="276" w:lineRule="auto"/>
        <w:ind w:left="619" w:hanging="335"/>
        <w:jc w:val="left"/>
      </w:pPr>
      <w:r>
        <w:t>wniosku co najmniej 1/3 liczby członków oddziału.</w:t>
      </w:r>
    </w:p>
    <w:p w14:paraId="6A14F283" w14:textId="77777777" w:rsidR="00A1586E" w:rsidRDefault="00A1586E" w:rsidP="0044537D">
      <w:pPr>
        <w:pStyle w:val="Teksttreci20"/>
        <w:numPr>
          <w:ilvl w:val="0"/>
          <w:numId w:val="23"/>
        </w:numPr>
        <w:shd w:val="clear" w:color="auto" w:fill="auto"/>
        <w:tabs>
          <w:tab w:val="left" w:pos="522"/>
        </w:tabs>
        <w:spacing w:before="0" w:after="120" w:line="276" w:lineRule="auto"/>
        <w:ind w:left="420" w:hanging="261"/>
        <w:jc w:val="both"/>
      </w:pPr>
      <w:r>
        <w:t>Zarząd Oddziału jest</w:t>
      </w:r>
      <w:r w:rsidR="00A26652">
        <w:t xml:space="preserve"> </w:t>
      </w:r>
      <w:r>
        <w:t>zobowiąz</w:t>
      </w:r>
      <w:r w:rsidR="00446F13">
        <w:t xml:space="preserve">any zwołać Nadzwyczajne Walne Zgromadzenie </w:t>
      </w:r>
      <w:r>
        <w:t>najpóźniej</w:t>
      </w:r>
      <w:r w:rsidR="00446E72">
        <w:t xml:space="preserve"> </w:t>
      </w:r>
      <w:r>
        <w:t>w ciągu 6 tygodni od otrzymania uchwały lub żądania wymienionych w ust. 1, pkt. 1 i 2, lub zaistnienia wydarzeń wskazanych w pkt. 3, 4 i 5 .</w:t>
      </w:r>
    </w:p>
    <w:p w14:paraId="40A888B8" w14:textId="77777777" w:rsidR="00A1586E" w:rsidRDefault="00A1586E" w:rsidP="0044537D">
      <w:pPr>
        <w:pStyle w:val="Teksttreci20"/>
        <w:numPr>
          <w:ilvl w:val="0"/>
          <w:numId w:val="23"/>
        </w:numPr>
        <w:shd w:val="clear" w:color="auto" w:fill="auto"/>
        <w:tabs>
          <w:tab w:val="left" w:pos="522"/>
        </w:tabs>
        <w:spacing w:before="0" w:after="420" w:line="276" w:lineRule="auto"/>
        <w:ind w:left="420" w:hanging="260"/>
        <w:jc w:val="both"/>
      </w:pPr>
      <w:r>
        <w:t>Nadzwyczajne Walne Zgromadzenie obraduje na</w:t>
      </w:r>
      <w:r w:rsidR="0044211A">
        <w:t xml:space="preserve">d sprawami dla których zostało </w:t>
      </w:r>
      <w:r>
        <w:t>zwołane.</w:t>
      </w:r>
    </w:p>
    <w:p w14:paraId="1C91E1B9" w14:textId="77777777" w:rsidR="00A1586E" w:rsidRDefault="00A1586E" w:rsidP="001C7340">
      <w:pPr>
        <w:pStyle w:val="Teksttreci20"/>
        <w:shd w:val="clear" w:color="auto" w:fill="auto"/>
        <w:spacing w:line="276" w:lineRule="auto"/>
        <w:ind w:left="40" w:firstLine="0"/>
      </w:pPr>
      <w:r>
        <w:t>§ 39</w:t>
      </w:r>
    </w:p>
    <w:p w14:paraId="238D38BF" w14:textId="77777777" w:rsidR="00A1586E" w:rsidRDefault="00A1586E" w:rsidP="001C7340">
      <w:pPr>
        <w:pStyle w:val="Teksttreci20"/>
        <w:shd w:val="clear" w:color="auto" w:fill="auto"/>
        <w:spacing w:after="435" w:line="276" w:lineRule="auto"/>
        <w:ind w:left="160" w:right="340" w:firstLine="0"/>
        <w:jc w:val="both"/>
      </w:pPr>
      <w:r>
        <w:t>Walne Zgromadzenie Członków Oddziału jest władne do podejmowania uchwał, przy obecności,</w:t>
      </w:r>
      <w:r w:rsidR="003D5481">
        <w:t xml:space="preserve"> </w:t>
      </w:r>
      <w:r>
        <w:t>co najmniej połowy liczby członków oddziału uprawnionych do głosowania, w pierwszym terminie oraz bez względu na liczbę obecnych w drugim terminie.</w:t>
      </w:r>
    </w:p>
    <w:p w14:paraId="7BC6B640" w14:textId="77777777" w:rsidR="00A1586E" w:rsidRDefault="00A1586E" w:rsidP="001C7340">
      <w:pPr>
        <w:pStyle w:val="Teksttreci20"/>
        <w:shd w:val="clear" w:color="auto" w:fill="auto"/>
        <w:spacing w:line="276" w:lineRule="auto"/>
        <w:ind w:left="240" w:firstLine="0"/>
      </w:pPr>
      <w:r>
        <w:t>§40</w:t>
      </w:r>
    </w:p>
    <w:p w14:paraId="114A9E4D" w14:textId="77777777" w:rsidR="00A1586E" w:rsidRDefault="00A1586E" w:rsidP="001C7340">
      <w:pPr>
        <w:pStyle w:val="Teksttreci20"/>
        <w:shd w:val="clear" w:color="auto" w:fill="auto"/>
        <w:spacing w:after="240" w:line="276" w:lineRule="auto"/>
        <w:ind w:left="420" w:hanging="420"/>
        <w:jc w:val="both"/>
      </w:pPr>
      <w:r>
        <w:t>Do kompetencji Walnego Zgromadzenia Członków Oddziału należy:</w:t>
      </w:r>
    </w:p>
    <w:p w14:paraId="76A7BCEC" w14:textId="77777777" w:rsidR="00A1586E" w:rsidRPr="00446F13" w:rsidRDefault="00A1586E" w:rsidP="0044537D">
      <w:pPr>
        <w:pStyle w:val="Teksttreci20"/>
        <w:numPr>
          <w:ilvl w:val="0"/>
          <w:numId w:val="25"/>
        </w:numPr>
        <w:shd w:val="clear" w:color="auto" w:fill="auto"/>
        <w:tabs>
          <w:tab w:val="left" w:pos="284"/>
        </w:tabs>
        <w:spacing w:before="0" w:after="120" w:line="276" w:lineRule="auto"/>
        <w:ind w:left="284" w:right="340" w:hanging="284"/>
        <w:jc w:val="both"/>
        <w:rPr>
          <w:color w:val="auto"/>
        </w:rPr>
      </w:pPr>
      <w:r>
        <w:t xml:space="preserve">podejmowanie uchwał dotyczących zadań i programu działania </w:t>
      </w:r>
      <w:r w:rsidRPr="00446F13">
        <w:rPr>
          <w:color w:val="auto"/>
        </w:rPr>
        <w:t>oddziału i jego delegatur oraz uchwalanie kierunków działalności merytorycznej i finansowej zgodnie ze Statutem i uchwałami Krajowego Zjazdu Delegatów;</w:t>
      </w:r>
    </w:p>
    <w:p w14:paraId="1C07987B" w14:textId="77777777" w:rsidR="00A1586E" w:rsidRDefault="00A1586E" w:rsidP="0044537D">
      <w:pPr>
        <w:pStyle w:val="Teksttreci20"/>
        <w:numPr>
          <w:ilvl w:val="0"/>
          <w:numId w:val="25"/>
        </w:numPr>
        <w:shd w:val="clear" w:color="auto" w:fill="auto"/>
        <w:tabs>
          <w:tab w:val="left" w:pos="284"/>
          <w:tab w:val="left" w:pos="391"/>
        </w:tabs>
        <w:spacing w:before="0" w:after="120" w:line="276" w:lineRule="auto"/>
        <w:ind w:left="284" w:hanging="284"/>
        <w:jc w:val="left"/>
      </w:pPr>
      <w:r>
        <w:t>rozpatrywanie wniosków przedstawionych przez Zarząd Oddziału i członków oddziału;</w:t>
      </w:r>
    </w:p>
    <w:p w14:paraId="6A716C24" w14:textId="77777777" w:rsidR="00A1586E" w:rsidRDefault="00A1586E" w:rsidP="0044537D">
      <w:pPr>
        <w:pStyle w:val="Teksttreci20"/>
        <w:numPr>
          <w:ilvl w:val="0"/>
          <w:numId w:val="25"/>
        </w:numPr>
        <w:shd w:val="clear" w:color="auto" w:fill="auto"/>
        <w:tabs>
          <w:tab w:val="left" w:pos="284"/>
          <w:tab w:val="left" w:pos="391"/>
        </w:tabs>
        <w:spacing w:before="0" w:after="120" w:line="276" w:lineRule="auto"/>
        <w:ind w:left="284" w:hanging="284"/>
        <w:jc w:val="left"/>
      </w:pPr>
      <w:r>
        <w:t>rozpatrywanie sprawozdań Komisji Rewizyjnej i Sądu Koleżeńskiego oddziału;</w:t>
      </w:r>
    </w:p>
    <w:p w14:paraId="1C4E8988" w14:textId="77777777" w:rsidR="00A1586E" w:rsidRDefault="00A1586E" w:rsidP="0044537D">
      <w:pPr>
        <w:pStyle w:val="Teksttreci20"/>
        <w:numPr>
          <w:ilvl w:val="0"/>
          <w:numId w:val="25"/>
        </w:numPr>
        <w:shd w:val="clear" w:color="auto" w:fill="auto"/>
        <w:tabs>
          <w:tab w:val="left" w:pos="284"/>
          <w:tab w:val="left" w:pos="391"/>
        </w:tabs>
        <w:spacing w:before="0" w:after="120" w:line="276" w:lineRule="auto"/>
        <w:ind w:left="284" w:hanging="284"/>
        <w:jc w:val="left"/>
      </w:pPr>
      <w:r>
        <w:t>podejmowanie decyzji o absolutorium dla ustępującego Zarządu Oddziału, na stosowny wniosek Komisji Rewizyjnej Oddziału;</w:t>
      </w:r>
    </w:p>
    <w:p w14:paraId="0BFEE1D4" w14:textId="77777777" w:rsidR="00A1586E" w:rsidRDefault="00A1586E" w:rsidP="001C7340">
      <w:pPr>
        <w:tabs>
          <w:tab w:val="left" w:pos="284"/>
        </w:tabs>
        <w:spacing w:after="120" w:line="276" w:lineRule="auto"/>
        <w:ind w:left="284" w:hanging="284"/>
        <w:rPr>
          <w:sz w:val="2"/>
          <w:szCs w:val="2"/>
        </w:rPr>
      </w:pPr>
    </w:p>
    <w:p w14:paraId="4C2A3710" w14:textId="77777777" w:rsidR="00A1586E" w:rsidRDefault="00A1586E" w:rsidP="0044537D">
      <w:pPr>
        <w:pStyle w:val="Teksttreci20"/>
        <w:numPr>
          <w:ilvl w:val="0"/>
          <w:numId w:val="26"/>
        </w:numPr>
        <w:shd w:val="clear" w:color="auto" w:fill="auto"/>
        <w:tabs>
          <w:tab w:val="left" w:pos="284"/>
          <w:tab w:val="left" w:pos="676"/>
        </w:tabs>
        <w:spacing w:before="0" w:after="120" w:line="276" w:lineRule="auto"/>
        <w:ind w:left="284" w:hanging="284"/>
        <w:jc w:val="both"/>
      </w:pPr>
      <w:r>
        <w:t>określenie liczby członków Zarządu, Komisji Rewizyjnej, Sądu Koleżeńskiego oddziału i dokonanie wybory tych organów;</w:t>
      </w:r>
    </w:p>
    <w:p w14:paraId="0A8F51BC" w14:textId="77777777" w:rsidR="00A1586E" w:rsidRDefault="00A1586E" w:rsidP="0044537D">
      <w:pPr>
        <w:pStyle w:val="Teksttreci20"/>
        <w:numPr>
          <w:ilvl w:val="0"/>
          <w:numId w:val="26"/>
        </w:numPr>
        <w:shd w:val="clear" w:color="auto" w:fill="auto"/>
        <w:tabs>
          <w:tab w:val="left" w:pos="284"/>
          <w:tab w:val="left" w:pos="676"/>
        </w:tabs>
        <w:spacing w:before="0" w:after="120" w:line="276" w:lineRule="auto"/>
        <w:ind w:left="284" w:hanging="284"/>
        <w:jc w:val="both"/>
      </w:pPr>
      <w:r>
        <w:t>wybór delegatów na Krajowy Zjazd Delegatów;</w:t>
      </w:r>
    </w:p>
    <w:p w14:paraId="373F4282" w14:textId="77777777" w:rsidR="00A1586E" w:rsidRDefault="00A1586E" w:rsidP="0044537D">
      <w:pPr>
        <w:pStyle w:val="Teksttreci20"/>
        <w:numPr>
          <w:ilvl w:val="0"/>
          <w:numId w:val="26"/>
        </w:numPr>
        <w:shd w:val="clear" w:color="auto" w:fill="auto"/>
        <w:tabs>
          <w:tab w:val="left" w:pos="284"/>
          <w:tab w:val="left" w:pos="680"/>
        </w:tabs>
        <w:spacing w:before="0" w:after="120" w:line="276" w:lineRule="auto"/>
        <w:ind w:left="284" w:hanging="284"/>
        <w:jc w:val="both"/>
      </w:pPr>
      <w:r>
        <w:t>podejmowanie uchwał w innych sprawach Towarzystwa, zgłaszanych przez Zarząd Oddziału lub Zarząd Główny, nie zastrzeżonych do kompetencji innych władz Towarzystwa.</w:t>
      </w:r>
    </w:p>
    <w:p w14:paraId="10E74B53" w14:textId="77777777" w:rsidR="00A1586E" w:rsidRDefault="00A1586E" w:rsidP="001C7340">
      <w:pPr>
        <w:pStyle w:val="Teksttreci20"/>
        <w:shd w:val="clear" w:color="auto" w:fill="auto"/>
        <w:spacing w:line="276" w:lineRule="auto"/>
        <w:ind w:right="180" w:firstLine="0"/>
      </w:pPr>
      <w:r>
        <w:t>§41</w:t>
      </w:r>
    </w:p>
    <w:p w14:paraId="14415751" w14:textId="77777777" w:rsidR="00A1586E" w:rsidRDefault="00A1586E" w:rsidP="0044537D">
      <w:pPr>
        <w:pStyle w:val="Teksttreci20"/>
        <w:numPr>
          <w:ilvl w:val="0"/>
          <w:numId w:val="27"/>
        </w:numPr>
        <w:shd w:val="clear" w:color="auto" w:fill="auto"/>
        <w:tabs>
          <w:tab w:val="left" w:pos="284"/>
        </w:tabs>
        <w:spacing w:before="0" w:after="0" w:line="276" w:lineRule="auto"/>
        <w:ind w:left="620" w:hanging="620"/>
        <w:jc w:val="both"/>
      </w:pPr>
      <w:r>
        <w:t>Zarząd oddziału składa się z od 4 do 12 członków wybieranych przez walne zgromadzenia.</w:t>
      </w:r>
    </w:p>
    <w:p w14:paraId="29BF7FB1" w14:textId="77777777" w:rsidR="00A1586E" w:rsidRDefault="00446E72" w:rsidP="001C7340">
      <w:pPr>
        <w:pStyle w:val="Teksttreci20"/>
        <w:shd w:val="clear" w:color="auto" w:fill="auto"/>
        <w:spacing w:before="0" w:after="120" w:line="276" w:lineRule="auto"/>
        <w:ind w:left="283" w:hanging="618"/>
        <w:jc w:val="left"/>
      </w:pPr>
      <w:r>
        <w:t xml:space="preserve">          </w:t>
      </w:r>
      <w:r w:rsidR="00A1586E">
        <w:t>Na pierwszym posiedzeniu zarząd oddziału wybiera spośród swoich członków; prezesa, wiceprezesa, sekretarza i skarbnika.</w:t>
      </w:r>
    </w:p>
    <w:p w14:paraId="329264CC" w14:textId="77777777" w:rsidR="00A1586E" w:rsidRDefault="00A1586E" w:rsidP="0044537D">
      <w:pPr>
        <w:pStyle w:val="Teksttreci20"/>
        <w:numPr>
          <w:ilvl w:val="0"/>
          <w:numId w:val="27"/>
        </w:numPr>
        <w:shd w:val="clear" w:color="auto" w:fill="auto"/>
        <w:spacing w:before="0" w:after="120" w:line="276" w:lineRule="auto"/>
        <w:ind w:left="284" w:hanging="284"/>
        <w:jc w:val="both"/>
      </w:pPr>
      <w:r>
        <w:t>Posiedzenia zarządu odbywają się w miarę potrzeby, nie rzadziej jednak aniżeli 2 razy w</w:t>
      </w:r>
      <w:r w:rsidR="00446E72">
        <w:t xml:space="preserve"> </w:t>
      </w:r>
      <w:r>
        <w:t xml:space="preserve">roku. W posiedzeniach mogą brać udział z głosem doradczym, członkowie komisji </w:t>
      </w:r>
      <w:r>
        <w:lastRenderedPageBreak/>
        <w:t>rewizyjnej, sądu koleżeńskiego oraz osoby zaproszone przez zarząd.</w:t>
      </w:r>
    </w:p>
    <w:p w14:paraId="3531A221" w14:textId="77777777" w:rsidR="00A1586E" w:rsidRDefault="00A1586E" w:rsidP="0044537D">
      <w:pPr>
        <w:pStyle w:val="Teksttreci20"/>
        <w:numPr>
          <w:ilvl w:val="0"/>
          <w:numId w:val="27"/>
        </w:numPr>
        <w:shd w:val="clear" w:color="auto" w:fill="auto"/>
        <w:tabs>
          <w:tab w:val="left" w:pos="662"/>
        </w:tabs>
        <w:spacing w:before="0" w:after="120" w:line="276" w:lineRule="auto"/>
        <w:ind w:left="284" w:hanging="284"/>
        <w:jc w:val="both"/>
      </w:pPr>
      <w:r>
        <w:t>Zarząd oddziału uchwala swój regulamin oraz podział czynności między członkami zarządu.</w:t>
      </w:r>
    </w:p>
    <w:p w14:paraId="4C25926C" w14:textId="77777777" w:rsidR="00A1586E" w:rsidRDefault="00A1586E" w:rsidP="0044537D">
      <w:pPr>
        <w:pStyle w:val="Teksttreci20"/>
        <w:numPr>
          <w:ilvl w:val="0"/>
          <w:numId w:val="27"/>
        </w:numPr>
        <w:shd w:val="clear" w:color="auto" w:fill="auto"/>
        <w:tabs>
          <w:tab w:val="left" w:pos="666"/>
        </w:tabs>
        <w:spacing w:before="0" w:after="120" w:line="276" w:lineRule="auto"/>
        <w:ind w:left="284" w:hanging="284"/>
        <w:jc w:val="both"/>
      </w:pPr>
      <w:r>
        <w:t>Uchwały zarządu zapadają zwykłą większością głosów, przy obecności co najmniej połowy liczby członków, w tym prezesa lub wiceprezesa. W przypadku równości głosów decyduje głos przewodniczącego posiedzenia.</w:t>
      </w:r>
    </w:p>
    <w:p w14:paraId="586F092F" w14:textId="77777777" w:rsidR="00A1586E" w:rsidRDefault="00A1586E" w:rsidP="0044537D">
      <w:pPr>
        <w:pStyle w:val="Teksttreci20"/>
        <w:numPr>
          <w:ilvl w:val="0"/>
          <w:numId w:val="27"/>
        </w:numPr>
        <w:shd w:val="clear" w:color="auto" w:fill="auto"/>
        <w:tabs>
          <w:tab w:val="left" w:pos="666"/>
        </w:tabs>
        <w:spacing w:before="0" w:after="395" w:line="276" w:lineRule="auto"/>
        <w:ind w:left="284" w:hanging="284"/>
        <w:jc w:val="both"/>
      </w:pPr>
      <w:r>
        <w:t>Zarząd oddziału działa zgodnie z uchwalonym przez siebie regulaminem według wytycznych Zarządu Głównego Towarzystwa.</w:t>
      </w:r>
    </w:p>
    <w:p w14:paraId="36C022A5" w14:textId="77777777" w:rsidR="00A1586E" w:rsidRDefault="00A1586E" w:rsidP="001C7340">
      <w:pPr>
        <w:pStyle w:val="Teksttreci20"/>
        <w:shd w:val="clear" w:color="auto" w:fill="auto"/>
        <w:spacing w:line="276" w:lineRule="auto"/>
        <w:ind w:right="180" w:firstLine="0"/>
      </w:pPr>
      <w:r>
        <w:t>§ 42</w:t>
      </w:r>
    </w:p>
    <w:p w14:paraId="03FDF43A" w14:textId="77777777" w:rsidR="00A1586E" w:rsidRDefault="00A1586E" w:rsidP="0044537D">
      <w:pPr>
        <w:pStyle w:val="Teksttreci20"/>
        <w:numPr>
          <w:ilvl w:val="0"/>
          <w:numId w:val="28"/>
        </w:numPr>
        <w:shd w:val="clear" w:color="auto" w:fill="auto"/>
        <w:tabs>
          <w:tab w:val="left" w:pos="284"/>
        </w:tabs>
        <w:spacing w:before="0" w:after="120" w:line="276" w:lineRule="auto"/>
        <w:ind w:left="284" w:hanging="284"/>
        <w:jc w:val="both"/>
      </w:pPr>
      <w:r>
        <w:t xml:space="preserve">W oddziałach posiadających zarząd składający się z co najmniej 7 członków: prezes, wiceprezes, skarbnik i sekretarz </w:t>
      </w:r>
      <w:r w:rsidRPr="00C249D1">
        <w:rPr>
          <w:color w:val="auto"/>
        </w:rPr>
        <w:t xml:space="preserve">tworzą prezydium </w:t>
      </w:r>
      <w:r>
        <w:t>zarządu oddziału, które kieruje bieżącą działalnością pomiędzy posiedzeniami zarządu.</w:t>
      </w:r>
    </w:p>
    <w:p w14:paraId="408F1835" w14:textId="77777777" w:rsidR="00A1586E" w:rsidRDefault="00A1586E" w:rsidP="0044537D">
      <w:pPr>
        <w:pStyle w:val="Teksttreci20"/>
        <w:numPr>
          <w:ilvl w:val="0"/>
          <w:numId w:val="28"/>
        </w:numPr>
        <w:shd w:val="clear" w:color="auto" w:fill="auto"/>
        <w:tabs>
          <w:tab w:val="left" w:pos="348"/>
        </w:tabs>
        <w:spacing w:before="0" w:after="120" w:line="276" w:lineRule="auto"/>
        <w:ind w:left="284" w:hanging="284"/>
        <w:jc w:val="left"/>
      </w:pPr>
      <w:r>
        <w:t>Uchwały prezydium zapadają przy obecności co najmniej 3 członków, w tym prezesa lub wiceprezesa i są podejmowane. większością głosów. W przypadku równości głosów</w:t>
      </w:r>
      <w:r w:rsidR="00987F3C">
        <w:t xml:space="preserve"> </w:t>
      </w:r>
      <w:r w:rsidR="00C249D1">
        <w:t xml:space="preserve">decyduje głos przewodniczącego </w:t>
      </w:r>
      <w:r>
        <w:t>posiedzenia. Podjęte uchwały podlegają zatwierdzeniu</w:t>
      </w:r>
      <w:r w:rsidR="00446E72">
        <w:t xml:space="preserve">    </w:t>
      </w:r>
      <w:r>
        <w:t>na najbliższym posiedzeniu zarządu oddziału.</w:t>
      </w:r>
    </w:p>
    <w:p w14:paraId="4CA07980" w14:textId="77777777" w:rsidR="00A1586E" w:rsidRDefault="00A1586E" w:rsidP="0044537D">
      <w:pPr>
        <w:pStyle w:val="Teksttreci20"/>
        <w:numPr>
          <w:ilvl w:val="0"/>
          <w:numId w:val="28"/>
        </w:numPr>
        <w:shd w:val="clear" w:color="auto" w:fill="auto"/>
        <w:tabs>
          <w:tab w:val="left" w:pos="348"/>
          <w:tab w:val="left" w:pos="6232"/>
        </w:tabs>
        <w:spacing w:before="0" w:after="120" w:line="276" w:lineRule="auto"/>
        <w:ind w:firstLine="0"/>
        <w:jc w:val="both"/>
      </w:pPr>
      <w:r>
        <w:t>Posiedzenia prezydium odbywają się w miarę potrzeby</w:t>
      </w:r>
    </w:p>
    <w:p w14:paraId="436211F2" w14:textId="77777777" w:rsidR="00A1586E" w:rsidRDefault="00A1586E" w:rsidP="0044537D">
      <w:pPr>
        <w:pStyle w:val="Teksttreci20"/>
        <w:numPr>
          <w:ilvl w:val="0"/>
          <w:numId w:val="28"/>
        </w:numPr>
        <w:shd w:val="clear" w:color="auto" w:fill="auto"/>
        <w:tabs>
          <w:tab w:val="left" w:pos="348"/>
        </w:tabs>
        <w:spacing w:before="0" w:after="120" w:line="276" w:lineRule="auto"/>
        <w:ind w:firstLine="0"/>
        <w:jc w:val="both"/>
      </w:pPr>
      <w:r>
        <w:t>Zakres i tryb pracy prezydium określa zarząd w regulaminie oddziału.</w:t>
      </w:r>
    </w:p>
    <w:p w14:paraId="245740B7" w14:textId="77777777" w:rsidR="00A1586E" w:rsidRDefault="00A1586E" w:rsidP="0044537D">
      <w:pPr>
        <w:pStyle w:val="Teksttreci20"/>
        <w:numPr>
          <w:ilvl w:val="0"/>
          <w:numId w:val="28"/>
        </w:numPr>
        <w:shd w:val="clear" w:color="auto" w:fill="auto"/>
        <w:tabs>
          <w:tab w:val="left" w:pos="284"/>
        </w:tabs>
        <w:spacing w:before="0" w:after="120" w:line="276" w:lineRule="auto"/>
        <w:ind w:left="284" w:right="280" w:hanging="284"/>
        <w:jc w:val="both"/>
      </w:pPr>
      <w:r>
        <w:t>Bez względu na to, czy zarząd oddziału wyłania prezydium, czy też nie, w okresie pomiędzy posiedzeniami kolegialnymi bieżącą działalnością oddziału kieruje prezes lub wiceprezes zarządu oddziału. Zobowiązani są oni do konsultowania ważniejszych spraw z członkami zarządu, a ich decyzje o skutkach prawnych lub oddziału podlegają ocenie i zatwierdzeniu w formie uchwały na najbliższym posiedzeniu zarządu oddziału.</w:t>
      </w:r>
    </w:p>
    <w:p w14:paraId="425A711D" w14:textId="77777777" w:rsidR="00A1586E" w:rsidRDefault="00A1586E" w:rsidP="001C7340">
      <w:pPr>
        <w:pStyle w:val="Teksttreci20"/>
        <w:shd w:val="clear" w:color="auto" w:fill="auto"/>
        <w:spacing w:line="276" w:lineRule="auto"/>
        <w:ind w:left="180" w:firstLine="0"/>
      </w:pPr>
      <w:r>
        <w:t>§43</w:t>
      </w:r>
    </w:p>
    <w:p w14:paraId="22B24E10" w14:textId="77777777" w:rsidR="00A1586E" w:rsidRDefault="00A1586E" w:rsidP="001C7340">
      <w:pPr>
        <w:pStyle w:val="Teksttreci20"/>
        <w:shd w:val="clear" w:color="auto" w:fill="auto"/>
        <w:spacing w:after="240" w:line="276" w:lineRule="auto"/>
        <w:ind w:firstLine="0"/>
        <w:jc w:val="left"/>
      </w:pPr>
      <w:r>
        <w:t>Do kompetencji zarządu oddziału należy:</w:t>
      </w:r>
    </w:p>
    <w:p w14:paraId="2D697E33" w14:textId="77777777" w:rsidR="00A1586E" w:rsidRDefault="00A1586E" w:rsidP="0044537D">
      <w:pPr>
        <w:pStyle w:val="Teksttreci20"/>
        <w:numPr>
          <w:ilvl w:val="0"/>
          <w:numId w:val="29"/>
        </w:numPr>
        <w:shd w:val="clear" w:color="auto" w:fill="auto"/>
        <w:tabs>
          <w:tab w:val="left" w:pos="284"/>
        </w:tabs>
        <w:spacing w:before="0" w:after="120" w:line="276" w:lineRule="auto"/>
        <w:ind w:firstLine="0"/>
        <w:jc w:val="both"/>
      </w:pPr>
      <w:r>
        <w:t>reprezentowanie Towarzystwa i działanie w jego imieniu na swoim terenie;</w:t>
      </w:r>
    </w:p>
    <w:p w14:paraId="431B41D2" w14:textId="77777777" w:rsidR="00A1586E" w:rsidRDefault="00A1586E" w:rsidP="0044537D">
      <w:pPr>
        <w:pStyle w:val="Teksttreci20"/>
        <w:numPr>
          <w:ilvl w:val="0"/>
          <w:numId w:val="29"/>
        </w:numPr>
        <w:shd w:val="clear" w:color="auto" w:fill="auto"/>
        <w:tabs>
          <w:tab w:val="left" w:pos="284"/>
        </w:tabs>
        <w:spacing w:before="0" w:after="120" w:line="276" w:lineRule="auto"/>
        <w:ind w:left="284" w:right="280" w:hanging="284"/>
        <w:jc w:val="both"/>
      </w:pPr>
      <w:r>
        <w:t xml:space="preserve">kierowanie działalnością Towarzystwa, zgodnie </w:t>
      </w:r>
      <w:r w:rsidR="00987F3C">
        <w:t xml:space="preserve">ze statutem i uchwałami walnego </w:t>
      </w:r>
      <w:r>
        <w:t>zgromadzenia członków;</w:t>
      </w:r>
    </w:p>
    <w:p w14:paraId="07B8E039" w14:textId="77777777" w:rsidR="00A1586E" w:rsidRDefault="00A1586E" w:rsidP="0044537D">
      <w:pPr>
        <w:pStyle w:val="Teksttreci20"/>
        <w:numPr>
          <w:ilvl w:val="0"/>
          <w:numId w:val="29"/>
        </w:numPr>
        <w:shd w:val="clear" w:color="auto" w:fill="auto"/>
        <w:tabs>
          <w:tab w:val="left" w:pos="387"/>
        </w:tabs>
        <w:spacing w:before="0" w:after="120" w:line="276" w:lineRule="auto"/>
        <w:ind w:left="284" w:right="280" w:hanging="284"/>
        <w:jc w:val="both"/>
      </w:pPr>
      <w:r>
        <w:t>zwoływanie zwyczajnego oraz nadzwyczajneg</w:t>
      </w:r>
      <w:r w:rsidR="00987F3C">
        <w:t xml:space="preserve">o walnego zgromadzenia członków </w:t>
      </w:r>
      <w:r>
        <w:t>oddziału;</w:t>
      </w:r>
    </w:p>
    <w:p w14:paraId="5A7E9065" w14:textId="77777777" w:rsidR="00A1586E" w:rsidRDefault="00A1586E" w:rsidP="0044537D">
      <w:pPr>
        <w:pStyle w:val="Teksttreci20"/>
        <w:numPr>
          <w:ilvl w:val="0"/>
          <w:numId w:val="29"/>
        </w:numPr>
        <w:shd w:val="clear" w:color="auto" w:fill="auto"/>
        <w:tabs>
          <w:tab w:val="left" w:pos="387"/>
        </w:tabs>
        <w:spacing w:before="0" w:after="120" w:line="276" w:lineRule="auto"/>
        <w:ind w:left="300" w:hanging="300"/>
        <w:jc w:val="left"/>
      </w:pPr>
      <w:r>
        <w:t>podejmowanie uchwał o tworzeniu i rozwiązywaniu swoich delegatur oraz ustalanie ich siedzib i terenów działalności;</w:t>
      </w:r>
    </w:p>
    <w:p w14:paraId="44765A8B" w14:textId="77777777" w:rsidR="00A1586E" w:rsidRDefault="00A1586E" w:rsidP="0044537D">
      <w:pPr>
        <w:pStyle w:val="Teksttreci20"/>
        <w:numPr>
          <w:ilvl w:val="0"/>
          <w:numId w:val="30"/>
        </w:numPr>
        <w:shd w:val="clear" w:color="auto" w:fill="auto"/>
        <w:tabs>
          <w:tab w:val="left" w:pos="0"/>
        </w:tabs>
        <w:spacing w:before="0" w:after="120" w:line="276" w:lineRule="auto"/>
        <w:ind w:left="284" w:hanging="284"/>
        <w:jc w:val="both"/>
      </w:pPr>
      <w:r>
        <w:t>nadzorowanie pracy delegatur;</w:t>
      </w:r>
    </w:p>
    <w:p w14:paraId="0B7C56E6" w14:textId="77777777" w:rsidR="00A1586E" w:rsidRDefault="00A1586E" w:rsidP="0044537D">
      <w:pPr>
        <w:pStyle w:val="Teksttreci20"/>
        <w:numPr>
          <w:ilvl w:val="0"/>
          <w:numId w:val="30"/>
        </w:numPr>
        <w:shd w:val="clear" w:color="auto" w:fill="auto"/>
        <w:tabs>
          <w:tab w:val="left" w:pos="724"/>
        </w:tabs>
        <w:spacing w:before="0" w:after="120" w:line="276" w:lineRule="auto"/>
        <w:ind w:left="284" w:hanging="284"/>
        <w:jc w:val="both"/>
      </w:pPr>
      <w:r>
        <w:t xml:space="preserve">powoływanie i rozwiązywanie rady naukowej, komisji, sekcji problemowych, klubów </w:t>
      </w:r>
      <w:r>
        <w:lastRenderedPageBreak/>
        <w:t>specjalistycznych oraz nadzorowanie ich działalności;</w:t>
      </w:r>
    </w:p>
    <w:p w14:paraId="3C1E6536" w14:textId="77777777" w:rsidR="00A1586E" w:rsidRDefault="00A1586E" w:rsidP="0044537D">
      <w:pPr>
        <w:pStyle w:val="Teksttreci20"/>
        <w:numPr>
          <w:ilvl w:val="0"/>
          <w:numId w:val="30"/>
        </w:numPr>
        <w:shd w:val="clear" w:color="auto" w:fill="auto"/>
        <w:tabs>
          <w:tab w:val="left" w:pos="724"/>
        </w:tabs>
        <w:spacing w:before="0" w:after="120" w:line="276" w:lineRule="auto"/>
        <w:ind w:left="284" w:hanging="284"/>
        <w:jc w:val="both"/>
      </w:pPr>
      <w:r>
        <w:t>uchwalanie regulaminów wewnętrznych zgodnie z uchwałami Zarządu Głównego;</w:t>
      </w:r>
    </w:p>
    <w:p w14:paraId="751D902C" w14:textId="77777777" w:rsidR="00A1586E" w:rsidRDefault="00A1586E" w:rsidP="0044537D">
      <w:pPr>
        <w:pStyle w:val="Teksttreci20"/>
        <w:numPr>
          <w:ilvl w:val="0"/>
          <w:numId w:val="30"/>
        </w:numPr>
        <w:shd w:val="clear" w:color="auto" w:fill="auto"/>
        <w:tabs>
          <w:tab w:val="left" w:pos="724"/>
        </w:tabs>
        <w:spacing w:before="0" w:after="120" w:line="276" w:lineRule="auto"/>
        <w:ind w:left="284" w:hanging="284"/>
        <w:jc w:val="both"/>
      </w:pPr>
      <w:r>
        <w:t>zarządzanie majątkiem oddziału, zgodnie z wytycznymi Zarządu Głównego;</w:t>
      </w:r>
    </w:p>
    <w:p w14:paraId="0A30D3BC" w14:textId="77777777" w:rsidR="00A1586E" w:rsidRDefault="00A1586E" w:rsidP="0044537D">
      <w:pPr>
        <w:pStyle w:val="Teksttreci20"/>
        <w:numPr>
          <w:ilvl w:val="0"/>
          <w:numId w:val="30"/>
        </w:numPr>
        <w:shd w:val="clear" w:color="auto" w:fill="auto"/>
        <w:tabs>
          <w:tab w:val="left" w:pos="724"/>
        </w:tabs>
        <w:spacing w:before="0" w:after="120" w:line="276" w:lineRule="auto"/>
        <w:ind w:left="284" w:hanging="284"/>
        <w:jc w:val="both"/>
      </w:pPr>
      <w:r>
        <w:t>przyjmowanie, skreślanie, zawieszanie na podstawie orzeczenia sadów koleżeńskich pierwszej i drugiej instancji lub z powodu nie płacenia składek oraz wykluczenie na podstawie orzeczenia Głównego Sądu Koleżeńskiego członków Towarzystwa;</w:t>
      </w:r>
    </w:p>
    <w:p w14:paraId="0E378E92" w14:textId="77777777" w:rsidR="00A1586E" w:rsidRDefault="00A1586E" w:rsidP="0044537D">
      <w:pPr>
        <w:pStyle w:val="Teksttreci20"/>
        <w:numPr>
          <w:ilvl w:val="0"/>
          <w:numId w:val="30"/>
        </w:numPr>
        <w:shd w:val="clear" w:color="auto" w:fill="auto"/>
        <w:tabs>
          <w:tab w:val="left" w:pos="426"/>
        </w:tabs>
        <w:spacing w:before="0" w:after="120" w:line="276" w:lineRule="auto"/>
        <w:ind w:left="284" w:hanging="284"/>
        <w:jc w:val="both"/>
      </w:pPr>
      <w:r>
        <w:t>składanie sprawozdań ze swej działalności walnemu zgromadzeniu członków;</w:t>
      </w:r>
    </w:p>
    <w:p w14:paraId="04651E28" w14:textId="77777777" w:rsidR="00A1586E" w:rsidRDefault="00A1586E" w:rsidP="0044537D">
      <w:pPr>
        <w:pStyle w:val="Teksttreci20"/>
        <w:numPr>
          <w:ilvl w:val="0"/>
          <w:numId w:val="30"/>
        </w:numPr>
        <w:shd w:val="clear" w:color="auto" w:fill="auto"/>
        <w:tabs>
          <w:tab w:val="left" w:pos="426"/>
        </w:tabs>
        <w:spacing w:before="0" w:after="120" w:line="276" w:lineRule="auto"/>
        <w:ind w:left="426" w:hanging="426"/>
        <w:jc w:val="both"/>
      </w:pPr>
      <w:r>
        <w:t>załatwianie wszelkich innych spraw statutowych nie należących do właściwości lub obowiązków pozostałych władz lub jednostek organizacyjnych oddziału.</w:t>
      </w:r>
    </w:p>
    <w:p w14:paraId="364290F7" w14:textId="77777777" w:rsidR="00987F3C" w:rsidRDefault="00987F3C" w:rsidP="001C7340">
      <w:pPr>
        <w:pStyle w:val="Teksttreci20"/>
        <w:shd w:val="clear" w:color="auto" w:fill="auto"/>
        <w:tabs>
          <w:tab w:val="left" w:pos="426"/>
        </w:tabs>
        <w:spacing w:before="0" w:after="120" w:line="276" w:lineRule="auto"/>
        <w:ind w:left="426" w:firstLine="0"/>
        <w:jc w:val="both"/>
      </w:pPr>
    </w:p>
    <w:p w14:paraId="32C0228E" w14:textId="77777777" w:rsidR="00A1586E" w:rsidRDefault="00A1586E" w:rsidP="001C7340">
      <w:pPr>
        <w:pStyle w:val="Teksttreci30"/>
        <w:shd w:val="clear" w:color="auto" w:fill="auto"/>
        <w:spacing w:before="0" w:line="276" w:lineRule="auto"/>
        <w:ind w:right="200"/>
      </w:pPr>
      <w:r>
        <w:t>§44</w:t>
      </w:r>
    </w:p>
    <w:p w14:paraId="0FFA7EBA" w14:textId="77777777" w:rsidR="00987F3C" w:rsidRDefault="00987F3C" w:rsidP="001C7340">
      <w:pPr>
        <w:pStyle w:val="Teksttreci30"/>
        <w:shd w:val="clear" w:color="auto" w:fill="auto"/>
        <w:spacing w:before="0" w:line="276" w:lineRule="auto"/>
        <w:ind w:right="200"/>
      </w:pPr>
    </w:p>
    <w:p w14:paraId="17DC5095" w14:textId="77777777" w:rsidR="00A1586E" w:rsidRPr="00C249D1" w:rsidRDefault="00A1586E" w:rsidP="0044537D">
      <w:pPr>
        <w:pStyle w:val="Teksttreci20"/>
        <w:numPr>
          <w:ilvl w:val="0"/>
          <w:numId w:val="31"/>
        </w:numPr>
        <w:shd w:val="clear" w:color="auto" w:fill="auto"/>
        <w:tabs>
          <w:tab w:val="left" w:pos="284"/>
        </w:tabs>
        <w:spacing w:before="0" w:after="120" w:line="276" w:lineRule="auto"/>
        <w:ind w:left="284" w:hanging="284"/>
        <w:jc w:val="both"/>
        <w:rPr>
          <w:color w:val="FF0000"/>
        </w:rPr>
      </w:pPr>
      <w:r w:rsidRPr="00C249D1">
        <w:rPr>
          <w:color w:val="FF0000"/>
        </w:rPr>
        <w:t xml:space="preserve">Komisja </w:t>
      </w:r>
      <w:r w:rsidR="009D67E8" w:rsidRPr="00C249D1">
        <w:rPr>
          <w:color w:val="FF0000"/>
        </w:rPr>
        <w:t>R</w:t>
      </w:r>
      <w:r w:rsidRPr="00C249D1">
        <w:rPr>
          <w:color w:val="FF0000"/>
        </w:rPr>
        <w:t xml:space="preserve">ewizyjna oddziału składa się z </w:t>
      </w:r>
      <w:r w:rsidR="00C249D1" w:rsidRPr="00C249D1">
        <w:rPr>
          <w:color w:val="FF0000"/>
        </w:rPr>
        <w:t>3</w:t>
      </w:r>
      <w:r w:rsidRPr="00C249D1">
        <w:rPr>
          <w:color w:val="FF0000"/>
        </w:rPr>
        <w:t xml:space="preserve"> do 5 członków, spośród których wybiera przewodniczącego i sekretarza.</w:t>
      </w:r>
    </w:p>
    <w:p w14:paraId="7A0C21A4" w14:textId="77777777" w:rsidR="00A1586E" w:rsidRPr="00C249D1" w:rsidRDefault="00A1586E" w:rsidP="0044537D">
      <w:pPr>
        <w:pStyle w:val="Teksttreci20"/>
        <w:numPr>
          <w:ilvl w:val="0"/>
          <w:numId w:val="31"/>
        </w:numPr>
        <w:shd w:val="clear" w:color="auto" w:fill="auto"/>
        <w:tabs>
          <w:tab w:val="left" w:pos="284"/>
          <w:tab w:val="left" w:pos="706"/>
        </w:tabs>
        <w:spacing w:before="0" w:after="0" w:line="276" w:lineRule="auto"/>
        <w:ind w:left="284" w:hanging="284"/>
        <w:jc w:val="both"/>
        <w:rPr>
          <w:color w:val="auto"/>
        </w:rPr>
      </w:pPr>
      <w:r w:rsidRPr="00C249D1">
        <w:rPr>
          <w:color w:val="auto"/>
        </w:rPr>
        <w:t xml:space="preserve">Komisja </w:t>
      </w:r>
      <w:r w:rsidR="009D67E8" w:rsidRPr="00C249D1">
        <w:rPr>
          <w:color w:val="auto"/>
        </w:rPr>
        <w:t>R</w:t>
      </w:r>
      <w:r w:rsidRPr="00C249D1">
        <w:rPr>
          <w:color w:val="auto"/>
        </w:rPr>
        <w:t>ewizyjna jest zobowiązana do przeprowadzania, co najmniej raz w roku kontroli</w:t>
      </w:r>
      <w:r w:rsidR="009D67E8" w:rsidRPr="00C249D1">
        <w:rPr>
          <w:color w:val="auto"/>
        </w:rPr>
        <w:t xml:space="preserve"> </w:t>
      </w:r>
      <w:r w:rsidRPr="00C249D1">
        <w:rPr>
          <w:color w:val="auto"/>
        </w:rPr>
        <w:t>całokształtu działalności oddziału i jego delegatur. Przedmiotem kontroli powinny być zwłaszcza wskaźniki rzeczowo-finansowe, preliminarze budżetowe oraz sprawozdania ogólne i finansowe.</w:t>
      </w:r>
    </w:p>
    <w:p w14:paraId="3E7395A7" w14:textId="77777777" w:rsidR="00987F3C" w:rsidRDefault="00987F3C" w:rsidP="001C7340">
      <w:pPr>
        <w:pStyle w:val="Teksttreci20"/>
        <w:shd w:val="clear" w:color="auto" w:fill="auto"/>
        <w:tabs>
          <w:tab w:val="left" w:pos="4561"/>
        </w:tabs>
        <w:spacing w:line="276" w:lineRule="auto"/>
        <w:ind w:left="4100" w:firstLine="0"/>
        <w:jc w:val="left"/>
      </w:pPr>
    </w:p>
    <w:p w14:paraId="7340F1EB" w14:textId="77777777" w:rsidR="00A1586E" w:rsidRDefault="00A1586E" w:rsidP="001C7340">
      <w:pPr>
        <w:pStyle w:val="Teksttreci20"/>
        <w:shd w:val="clear" w:color="auto" w:fill="auto"/>
        <w:tabs>
          <w:tab w:val="left" w:pos="4561"/>
        </w:tabs>
        <w:spacing w:line="276" w:lineRule="auto"/>
        <w:ind w:left="4100" w:firstLine="0"/>
        <w:jc w:val="left"/>
      </w:pPr>
      <w:r>
        <w:t>§45</w:t>
      </w:r>
    </w:p>
    <w:p w14:paraId="1D8DC4CD" w14:textId="77777777" w:rsidR="00A1586E" w:rsidRPr="00C249D1" w:rsidRDefault="00A1586E" w:rsidP="0044537D">
      <w:pPr>
        <w:pStyle w:val="Teksttreci20"/>
        <w:numPr>
          <w:ilvl w:val="0"/>
          <w:numId w:val="32"/>
        </w:numPr>
        <w:shd w:val="clear" w:color="auto" w:fill="auto"/>
        <w:tabs>
          <w:tab w:val="left" w:pos="426"/>
        </w:tabs>
        <w:spacing w:before="0" w:after="0" w:line="276" w:lineRule="auto"/>
        <w:ind w:left="284" w:hanging="284"/>
        <w:jc w:val="left"/>
        <w:rPr>
          <w:color w:val="auto"/>
        </w:rPr>
      </w:pPr>
      <w:r>
        <w:t xml:space="preserve">Sąd koleżeński oddziału </w:t>
      </w:r>
      <w:r w:rsidRPr="00C249D1">
        <w:rPr>
          <w:color w:val="auto"/>
        </w:rPr>
        <w:t xml:space="preserve">składa się z </w:t>
      </w:r>
      <w:r w:rsidR="00642295" w:rsidRPr="00C249D1">
        <w:rPr>
          <w:color w:val="auto"/>
        </w:rPr>
        <w:t>2</w:t>
      </w:r>
      <w:r w:rsidRPr="00C249D1">
        <w:rPr>
          <w:color w:val="auto"/>
        </w:rPr>
        <w:t xml:space="preserve"> do 5 członków, spośród których wybiera</w:t>
      </w:r>
    </w:p>
    <w:p w14:paraId="62C3ACD6" w14:textId="77777777" w:rsidR="00A1586E" w:rsidRPr="00C249D1" w:rsidRDefault="00446E72" w:rsidP="001C7340">
      <w:pPr>
        <w:pStyle w:val="Teksttreci20"/>
        <w:shd w:val="clear" w:color="auto" w:fill="auto"/>
        <w:tabs>
          <w:tab w:val="left" w:pos="426"/>
          <w:tab w:val="left" w:pos="6134"/>
        </w:tabs>
        <w:spacing w:before="0" w:after="120" w:line="276" w:lineRule="auto"/>
        <w:ind w:left="284" w:hanging="284"/>
        <w:jc w:val="left"/>
        <w:rPr>
          <w:color w:val="auto"/>
        </w:rPr>
      </w:pPr>
      <w:r w:rsidRPr="00C249D1">
        <w:rPr>
          <w:color w:val="auto"/>
        </w:rPr>
        <w:t xml:space="preserve">      </w:t>
      </w:r>
      <w:r w:rsidR="00C249D1">
        <w:rPr>
          <w:color w:val="auto"/>
        </w:rPr>
        <w:t xml:space="preserve">przewodniczącego i sekretarza. </w:t>
      </w:r>
      <w:r w:rsidR="00A1586E" w:rsidRPr="00C249D1">
        <w:rPr>
          <w:color w:val="auto"/>
        </w:rPr>
        <w:tab/>
        <w:t>;</w:t>
      </w:r>
    </w:p>
    <w:p w14:paraId="07CA68B5" w14:textId="77777777" w:rsidR="00A1586E" w:rsidRDefault="00A1586E" w:rsidP="0044537D">
      <w:pPr>
        <w:pStyle w:val="Teksttreci20"/>
        <w:numPr>
          <w:ilvl w:val="0"/>
          <w:numId w:val="32"/>
        </w:numPr>
        <w:shd w:val="clear" w:color="auto" w:fill="auto"/>
        <w:tabs>
          <w:tab w:val="left" w:pos="670"/>
        </w:tabs>
        <w:spacing w:before="0" w:after="120" w:line="276" w:lineRule="auto"/>
        <w:ind w:left="284" w:hanging="284"/>
        <w:jc w:val="left"/>
      </w:pPr>
      <w:r>
        <w:t>Sąd koleżeński rozpatruje sprawy zgłoszone przez władze oddziału lub poszczególnych jego członków, dotyczące naruszeń postanowień statutu, regulaminów i innych uchwał władz Towarzystwa, jak również spory między członkami, oddziału.</w:t>
      </w:r>
    </w:p>
    <w:p w14:paraId="7B1FAEDC" w14:textId="77777777" w:rsidR="00A1586E" w:rsidRDefault="00A1586E" w:rsidP="0044537D">
      <w:pPr>
        <w:pStyle w:val="Teksttreci20"/>
        <w:numPr>
          <w:ilvl w:val="0"/>
          <w:numId w:val="32"/>
        </w:numPr>
        <w:shd w:val="clear" w:color="auto" w:fill="auto"/>
        <w:tabs>
          <w:tab w:val="left" w:pos="670"/>
        </w:tabs>
        <w:spacing w:before="0" w:after="0" w:line="276" w:lineRule="auto"/>
        <w:ind w:left="284" w:hanging="284"/>
        <w:jc w:val="left"/>
      </w:pPr>
      <w:r>
        <w:t xml:space="preserve">Sąd koleżeński może stosować następujące kary: </w:t>
      </w:r>
    </w:p>
    <w:p w14:paraId="0984163A" w14:textId="77777777" w:rsidR="00A1586E" w:rsidRDefault="00A1586E" w:rsidP="0044537D">
      <w:pPr>
        <w:pStyle w:val="Teksttreci20"/>
        <w:numPr>
          <w:ilvl w:val="0"/>
          <w:numId w:val="33"/>
        </w:numPr>
        <w:shd w:val="clear" w:color="auto" w:fill="auto"/>
        <w:tabs>
          <w:tab w:val="left" w:pos="567"/>
        </w:tabs>
        <w:spacing w:before="0" w:after="0" w:line="276" w:lineRule="auto"/>
        <w:ind w:left="284" w:firstLine="0"/>
        <w:jc w:val="left"/>
      </w:pPr>
      <w:r>
        <w:t>upomnienie;</w:t>
      </w:r>
    </w:p>
    <w:p w14:paraId="2B555C8E" w14:textId="77777777" w:rsidR="00A1586E" w:rsidRDefault="00A1586E" w:rsidP="0044537D">
      <w:pPr>
        <w:pStyle w:val="Teksttreci20"/>
        <w:numPr>
          <w:ilvl w:val="0"/>
          <w:numId w:val="33"/>
        </w:numPr>
        <w:shd w:val="clear" w:color="auto" w:fill="auto"/>
        <w:tabs>
          <w:tab w:val="left" w:pos="567"/>
        </w:tabs>
        <w:spacing w:before="0" w:after="0" w:line="276" w:lineRule="auto"/>
        <w:ind w:left="284" w:firstLine="0"/>
        <w:jc w:val="left"/>
      </w:pPr>
      <w:r>
        <w:t>nagana;</w:t>
      </w:r>
    </w:p>
    <w:p w14:paraId="04CC70E2" w14:textId="77777777" w:rsidR="00A1586E" w:rsidRPr="0044211A" w:rsidRDefault="00A1586E" w:rsidP="0044537D">
      <w:pPr>
        <w:pStyle w:val="Teksttreci20"/>
        <w:numPr>
          <w:ilvl w:val="0"/>
          <w:numId w:val="33"/>
        </w:numPr>
        <w:shd w:val="clear" w:color="auto" w:fill="auto"/>
        <w:tabs>
          <w:tab w:val="left" w:pos="567"/>
        </w:tabs>
        <w:spacing w:before="0" w:after="120" w:line="276" w:lineRule="auto"/>
        <w:ind w:left="284" w:firstLine="0"/>
        <w:jc w:val="left"/>
        <w:rPr>
          <w:color w:val="000000" w:themeColor="text1"/>
        </w:rPr>
      </w:pPr>
      <w:r>
        <w:t xml:space="preserve">zawieszenie w prawach członka na </w:t>
      </w:r>
      <w:r w:rsidRPr="0044211A">
        <w:rPr>
          <w:color w:val="000000" w:themeColor="text1"/>
        </w:rPr>
        <w:t xml:space="preserve">okres </w:t>
      </w:r>
      <w:r w:rsidR="003D5481" w:rsidRPr="0044211A">
        <w:rPr>
          <w:color w:val="000000" w:themeColor="text1"/>
        </w:rPr>
        <w:t xml:space="preserve"> </w:t>
      </w:r>
      <w:r w:rsidRPr="0044211A">
        <w:rPr>
          <w:color w:val="000000" w:themeColor="text1"/>
        </w:rPr>
        <w:t>dwóch lat.</w:t>
      </w:r>
    </w:p>
    <w:p w14:paraId="3213318B" w14:textId="77777777" w:rsidR="00A1586E" w:rsidRDefault="00A1586E" w:rsidP="0044537D">
      <w:pPr>
        <w:pStyle w:val="Teksttreci20"/>
        <w:numPr>
          <w:ilvl w:val="0"/>
          <w:numId w:val="32"/>
        </w:numPr>
        <w:shd w:val="clear" w:color="auto" w:fill="auto"/>
        <w:tabs>
          <w:tab w:val="left" w:pos="284"/>
        </w:tabs>
        <w:spacing w:after="120" w:line="276" w:lineRule="auto"/>
        <w:ind w:left="520"/>
        <w:jc w:val="left"/>
      </w:pPr>
      <w:r>
        <w:t xml:space="preserve">Sąd koleżeński oddziału jest uprawniony do występowania z wnioskiem o wykluczenie </w:t>
      </w:r>
      <w:r w:rsidR="00987F3C">
        <w:t xml:space="preserve"> </w:t>
      </w:r>
      <w:r>
        <w:t xml:space="preserve">członka z Towarzystwa do Głównego </w:t>
      </w:r>
      <w:r w:rsidRPr="0044211A">
        <w:rPr>
          <w:color w:val="000000" w:themeColor="text1"/>
        </w:rPr>
        <w:t>S</w:t>
      </w:r>
      <w:r w:rsidR="0044211A" w:rsidRPr="0044211A">
        <w:rPr>
          <w:color w:val="000000" w:themeColor="text1"/>
        </w:rPr>
        <w:t>ą</w:t>
      </w:r>
      <w:r w:rsidRPr="0044211A">
        <w:rPr>
          <w:color w:val="000000" w:themeColor="text1"/>
        </w:rPr>
        <w:t>du</w:t>
      </w:r>
      <w:r>
        <w:t xml:space="preserve"> Koleżeńskiego.</w:t>
      </w:r>
    </w:p>
    <w:p w14:paraId="2560781D" w14:textId="77777777" w:rsidR="00A1586E" w:rsidRDefault="00A1586E" w:rsidP="0044537D">
      <w:pPr>
        <w:pStyle w:val="Teksttreci20"/>
        <w:numPr>
          <w:ilvl w:val="0"/>
          <w:numId w:val="32"/>
        </w:numPr>
        <w:shd w:val="clear" w:color="auto" w:fill="auto"/>
        <w:spacing w:before="0" w:after="0" w:line="276" w:lineRule="auto"/>
        <w:ind w:left="284" w:right="261" w:hanging="284"/>
        <w:jc w:val="left"/>
      </w:pPr>
      <w:r>
        <w:t>Od orzeczenia sądu koleżeńskiego oddziału służy odwołanie do Głównego Sądu Koleżeńskiego, jako drugiej instancji. Odwołanie wnosi się za pośrednictwem zarządu oddziału, w terminie 14 dni od doręczenia członkowi orzeczenia sądu koleżeńskiego.</w:t>
      </w:r>
    </w:p>
    <w:p w14:paraId="00ECC97B" w14:textId="77777777" w:rsidR="00987F3C" w:rsidRDefault="00987F3C" w:rsidP="001C7340">
      <w:pPr>
        <w:pStyle w:val="Teksttreci20"/>
        <w:shd w:val="clear" w:color="auto" w:fill="auto"/>
        <w:spacing w:before="0" w:after="0" w:line="276" w:lineRule="auto"/>
        <w:ind w:left="520" w:right="261" w:firstLine="0"/>
        <w:jc w:val="left"/>
      </w:pPr>
    </w:p>
    <w:p w14:paraId="16FA181A" w14:textId="77777777" w:rsidR="00987F3C" w:rsidRDefault="00987F3C" w:rsidP="001C7340">
      <w:pPr>
        <w:pStyle w:val="Teksttreci40"/>
        <w:shd w:val="clear" w:color="auto" w:fill="auto"/>
        <w:spacing w:before="0" w:line="276" w:lineRule="auto"/>
        <w:ind w:left="200"/>
      </w:pPr>
    </w:p>
    <w:p w14:paraId="137B5B91" w14:textId="77777777" w:rsidR="00A1586E" w:rsidRPr="009A55D2" w:rsidRDefault="00A1586E" w:rsidP="001C7340">
      <w:pPr>
        <w:pStyle w:val="Teksttreci40"/>
        <w:shd w:val="clear" w:color="auto" w:fill="auto"/>
        <w:spacing w:before="0" w:line="276" w:lineRule="auto"/>
        <w:ind w:left="200"/>
        <w:rPr>
          <w:b/>
        </w:rPr>
      </w:pPr>
      <w:r w:rsidRPr="009A55D2">
        <w:rPr>
          <w:b/>
        </w:rPr>
        <w:lastRenderedPageBreak/>
        <w:t>ROZDZIAŁ VI</w:t>
      </w:r>
    </w:p>
    <w:p w14:paraId="7E74788A" w14:textId="77777777" w:rsidR="00A1586E" w:rsidRDefault="00A1586E" w:rsidP="001C7340">
      <w:pPr>
        <w:pStyle w:val="Teksttreci20"/>
        <w:shd w:val="clear" w:color="auto" w:fill="auto"/>
        <w:spacing w:after="420" w:line="276" w:lineRule="auto"/>
        <w:ind w:left="200" w:firstLine="0"/>
      </w:pPr>
      <w:r>
        <w:t>DELEGATURY</w:t>
      </w:r>
    </w:p>
    <w:p w14:paraId="55414ACB" w14:textId="77777777" w:rsidR="00A1586E" w:rsidRDefault="00A1586E" w:rsidP="001C7340">
      <w:pPr>
        <w:pStyle w:val="Teksttreci50"/>
        <w:shd w:val="clear" w:color="auto" w:fill="auto"/>
        <w:spacing w:before="0" w:line="276" w:lineRule="auto"/>
        <w:ind w:left="200"/>
      </w:pPr>
      <w:r>
        <w:t>§46</w:t>
      </w:r>
    </w:p>
    <w:p w14:paraId="44DF2B55" w14:textId="77777777" w:rsidR="004E2298" w:rsidRDefault="004E2298" w:rsidP="001C7340">
      <w:pPr>
        <w:pStyle w:val="Teksttreci50"/>
        <w:shd w:val="clear" w:color="auto" w:fill="auto"/>
        <w:spacing w:before="0" w:line="276" w:lineRule="auto"/>
        <w:ind w:left="200"/>
      </w:pPr>
    </w:p>
    <w:p w14:paraId="408E30B3" w14:textId="77777777" w:rsidR="00A1586E" w:rsidRDefault="00A1586E" w:rsidP="0044537D">
      <w:pPr>
        <w:pStyle w:val="Teksttreci20"/>
        <w:numPr>
          <w:ilvl w:val="0"/>
          <w:numId w:val="34"/>
        </w:numPr>
        <w:shd w:val="clear" w:color="auto" w:fill="auto"/>
        <w:tabs>
          <w:tab w:val="left" w:pos="337"/>
        </w:tabs>
        <w:spacing w:before="0" w:after="0" w:line="276" w:lineRule="auto"/>
        <w:ind w:firstLine="0"/>
        <w:jc w:val="left"/>
      </w:pPr>
      <w:r>
        <w:t>Delegatury są tworzone na podstawie uchwał Zarządu Głównego lub zarządu oddziału i</w:t>
      </w:r>
    </w:p>
    <w:p w14:paraId="29EF0E2F" w14:textId="77777777" w:rsidR="00A1586E" w:rsidRDefault="00A1586E" w:rsidP="001C7340">
      <w:pPr>
        <w:pStyle w:val="Teksttreci20"/>
        <w:shd w:val="clear" w:color="auto" w:fill="auto"/>
        <w:spacing w:after="120" w:line="276" w:lineRule="auto"/>
        <w:ind w:left="641" w:hanging="301"/>
        <w:jc w:val="left"/>
      </w:pPr>
      <w:r>
        <w:t>stanowią ich jednostki organizacyjne o określonym zakresie działania.</w:t>
      </w:r>
    </w:p>
    <w:p w14:paraId="52FFDBAB" w14:textId="77777777" w:rsidR="00A1586E" w:rsidRDefault="00A1586E" w:rsidP="0044537D">
      <w:pPr>
        <w:pStyle w:val="Teksttreci20"/>
        <w:numPr>
          <w:ilvl w:val="0"/>
          <w:numId w:val="34"/>
        </w:numPr>
        <w:shd w:val="clear" w:color="auto" w:fill="auto"/>
        <w:tabs>
          <w:tab w:val="left" w:pos="358"/>
        </w:tabs>
        <w:spacing w:before="0" w:after="0" w:line="276" w:lineRule="auto"/>
        <w:ind w:firstLine="0"/>
        <w:jc w:val="left"/>
      </w:pPr>
      <w:r>
        <w:t>Delegatura może być tworzona w zależności od potrzeb organizacyjnych .</w:t>
      </w:r>
    </w:p>
    <w:p w14:paraId="3C9B0A9C" w14:textId="77777777" w:rsidR="00A1586E" w:rsidRDefault="00A1586E" w:rsidP="001C7340">
      <w:pPr>
        <w:pStyle w:val="Teksttreci20"/>
        <w:shd w:val="clear" w:color="auto" w:fill="auto"/>
        <w:spacing w:line="276" w:lineRule="auto"/>
        <w:ind w:firstLine="0"/>
        <w:jc w:val="left"/>
        <w:sectPr w:rsidR="00A1586E" w:rsidSect="00E87509">
          <w:footerReference w:type="default" r:id="rId9"/>
          <w:type w:val="continuous"/>
          <w:pgSz w:w="11900" w:h="16840" w:code="9"/>
          <w:pgMar w:top="1417" w:right="1417" w:bottom="1417" w:left="1417" w:header="0" w:footer="6" w:gutter="0"/>
          <w:cols w:space="720"/>
          <w:noEndnote/>
          <w:docGrid w:linePitch="360"/>
        </w:sectPr>
      </w:pPr>
    </w:p>
    <w:p w14:paraId="22F2D432" w14:textId="77777777" w:rsidR="00A1586E" w:rsidRDefault="00A1586E" w:rsidP="001C7340">
      <w:pPr>
        <w:spacing w:line="276" w:lineRule="auto"/>
        <w:rPr>
          <w:sz w:val="19"/>
          <w:szCs w:val="19"/>
        </w:rPr>
      </w:pPr>
    </w:p>
    <w:p w14:paraId="58C34D9E" w14:textId="77777777" w:rsidR="00A1586E" w:rsidRPr="009A55D2" w:rsidRDefault="007E5938" w:rsidP="001C7340">
      <w:pPr>
        <w:pStyle w:val="Teksttreci30"/>
        <w:shd w:val="clear" w:color="auto" w:fill="auto"/>
        <w:spacing w:line="276" w:lineRule="auto"/>
        <w:rPr>
          <w:b/>
        </w:rPr>
      </w:pPr>
      <w:r w:rsidRPr="009A55D2">
        <w:rPr>
          <w:b/>
        </w:rPr>
        <w:t>ROZDZIAŁ VI</w:t>
      </w:r>
      <w:r w:rsidR="00A1586E" w:rsidRPr="009A55D2">
        <w:rPr>
          <w:b/>
        </w:rPr>
        <w:t>I</w:t>
      </w:r>
    </w:p>
    <w:p w14:paraId="57857CDD" w14:textId="77777777" w:rsidR="00A1586E" w:rsidRDefault="00A1586E" w:rsidP="001C7340">
      <w:pPr>
        <w:pStyle w:val="Teksttreci20"/>
        <w:shd w:val="clear" w:color="auto" w:fill="auto"/>
        <w:spacing w:before="0" w:line="276" w:lineRule="auto"/>
        <w:ind w:firstLine="0"/>
      </w:pPr>
      <w:r>
        <w:t>MAJĄTEK I GOSPODARKA FINANSOWA</w:t>
      </w:r>
    </w:p>
    <w:p w14:paraId="37141BA7" w14:textId="77777777" w:rsidR="004E2298" w:rsidRDefault="004E2298" w:rsidP="001C7340">
      <w:pPr>
        <w:pStyle w:val="Teksttreci20"/>
        <w:shd w:val="clear" w:color="auto" w:fill="auto"/>
        <w:spacing w:before="0" w:after="88" w:line="276" w:lineRule="auto"/>
        <w:ind w:right="160" w:firstLine="0"/>
      </w:pPr>
      <w:r>
        <w:t>§47</w:t>
      </w:r>
    </w:p>
    <w:p w14:paraId="1975A8B1" w14:textId="77777777" w:rsidR="004E2298" w:rsidRDefault="004E2298" w:rsidP="001C7340">
      <w:pPr>
        <w:pStyle w:val="Teksttreci20"/>
        <w:shd w:val="clear" w:color="auto" w:fill="auto"/>
        <w:spacing w:before="0" w:after="88" w:line="276" w:lineRule="auto"/>
        <w:ind w:right="160" w:firstLine="0"/>
      </w:pPr>
    </w:p>
    <w:p w14:paraId="51D54BAB" w14:textId="77777777" w:rsidR="00A1586E" w:rsidRDefault="00A1586E" w:rsidP="001C7340">
      <w:pPr>
        <w:framePr w:h="580" w:wrap="notBeside" w:vAnchor="text" w:hAnchor="text" w:xAlign="right" w:y="1"/>
        <w:spacing w:line="276" w:lineRule="auto"/>
        <w:jc w:val="right"/>
        <w:rPr>
          <w:sz w:val="2"/>
          <w:szCs w:val="2"/>
        </w:rPr>
      </w:pPr>
    </w:p>
    <w:p w14:paraId="7EC4AFE4" w14:textId="77777777" w:rsidR="00A1586E" w:rsidRDefault="00A1586E" w:rsidP="001C7340">
      <w:pPr>
        <w:pStyle w:val="Podpisobrazu"/>
        <w:framePr w:h="580" w:wrap="notBeside" w:vAnchor="text" w:hAnchor="text" w:xAlign="right" w:y="1"/>
        <w:shd w:val="clear" w:color="auto" w:fill="auto"/>
        <w:spacing w:line="276" w:lineRule="auto"/>
      </w:pPr>
      <w:r>
        <w:t xml:space="preserve">Do realizacji zadań statutowych Towarzystwo posiada majątek nieruchomy, ruchomy </w:t>
      </w:r>
      <w:r w:rsidR="0044211A">
        <w:t xml:space="preserve">i </w:t>
      </w:r>
      <w:r>
        <w:t>fundusze.</w:t>
      </w:r>
    </w:p>
    <w:p w14:paraId="5A9CB6B0" w14:textId="77777777" w:rsidR="00A1586E" w:rsidRDefault="00A1586E" w:rsidP="001C7340">
      <w:pPr>
        <w:spacing w:line="276" w:lineRule="auto"/>
        <w:rPr>
          <w:sz w:val="2"/>
          <w:szCs w:val="2"/>
        </w:rPr>
      </w:pPr>
    </w:p>
    <w:p w14:paraId="49195754" w14:textId="77777777" w:rsidR="00A1586E" w:rsidRDefault="00A1586E" w:rsidP="0044537D">
      <w:pPr>
        <w:pStyle w:val="Teksttreci20"/>
        <w:numPr>
          <w:ilvl w:val="0"/>
          <w:numId w:val="53"/>
        </w:numPr>
        <w:shd w:val="clear" w:color="auto" w:fill="auto"/>
        <w:tabs>
          <w:tab w:val="left" w:pos="284"/>
        </w:tabs>
        <w:spacing w:before="0" w:after="120" w:line="276" w:lineRule="auto"/>
        <w:ind w:hanging="680"/>
        <w:jc w:val="left"/>
      </w:pPr>
      <w:r>
        <w:t>Na fundusze składa</w:t>
      </w:r>
      <w:r w:rsidR="00987F3C">
        <w:t>j</w:t>
      </w:r>
      <w:r>
        <w:t>ą się:</w:t>
      </w:r>
    </w:p>
    <w:p w14:paraId="6C37FFBD" w14:textId="77777777" w:rsidR="00A1586E" w:rsidRDefault="00A1586E" w:rsidP="0044537D">
      <w:pPr>
        <w:pStyle w:val="Teksttreci20"/>
        <w:numPr>
          <w:ilvl w:val="0"/>
          <w:numId w:val="36"/>
        </w:numPr>
        <w:shd w:val="clear" w:color="auto" w:fill="auto"/>
        <w:tabs>
          <w:tab w:val="left" w:pos="284"/>
        </w:tabs>
        <w:spacing w:before="0" w:after="120" w:line="276" w:lineRule="auto"/>
        <w:ind w:left="284" w:firstLine="0"/>
        <w:jc w:val="left"/>
      </w:pPr>
      <w:r>
        <w:t>składki członkowskie; .</w:t>
      </w:r>
    </w:p>
    <w:p w14:paraId="3B5AE7C7" w14:textId="77777777" w:rsidR="00A1586E" w:rsidRDefault="00A1586E" w:rsidP="0044537D">
      <w:pPr>
        <w:pStyle w:val="Teksttreci20"/>
        <w:numPr>
          <w:ilvl w:val="0"/>
          <w:numId w:val="36"/>
        </w:numPr>
        <w:shd w:val="clear" w:color="auto" w:fill="auto"/>
        <w:tabs>
          <w:tab w:val="left" w:pos="1034"/>
        </w:tabs>
        <w:spacing w:before="0" w:after="120" w:line="276" w:lineRule="auto"/>
        <w:ind w:left="709" w:hanging="425"/>
        <w:jc w:val="left"/>
      </w:pPr>
      <w:r>
        <w:t>dotacje, subwencje, świadczenia członków wspierających i darowizny.</w:t>
      </w:r>
    </w:p>
    <w:p w14:paraId="297A8959" w14:textId="77777777" w:rsidR="00A1586E" w:rsidRDefault="00A1586E" w:rsidP="0044537D">
      <w:pPr>
        <w:pStyle w:val="Teksttreci20"/>
        <w:numPr>
          <w:ilvl w:val="0"/>
          <w:numId w:val="36"/>
        </w:numPr>
        <w:shd w:val="clear" w:color="auto" w:fill="auto"/>
        <w:tabs>
          <w:tab w:val="left" w:pos="1034"/>
        </w:tabs>
        <w:spacing w:before="0" w:after="120" w:line="276" w:lineRule="auto"/>
        <w:ind w:left="709" w:hanging="425"/>
        <w:jc w:val="left"/>
      </w:pPr>
      <w:r>
        <w:t>dochody z prowadzonej przez Towarzystwo działalności statutowej i nie wyodrębnionej lub wyodrębnionej działalności gospodarczej.</w:t>
      </w:r>
    </w:p>
    <w:p w14:paraId="5CF3DCD1" w14:textId="77777777" w:rsidR="0068356F" w:rsidRDefault="0068356F" w:rsidP="001C7340">
      <w:pPr>
        <w:pStyle w:val="Teksttreci20"/>
        <w:shd w:val="clear" w:color="auto" w:fill="auto"/>
        <w:tabs>
          <w:tab w:val="left" w:pos="1034"/>
        </w:tabs>
        <w:spacing w:before="0" w:after="120" w:line="276" w:lineRule="auto"/>
        <w:ind w:left="709" w:firstLine="0"/>
        <w:jc w:val="left"/>
      </w:pPr>
    </w:p>
    <w:p w14:paraId="126B34B1" w14:textId="77777777" w:rsidR="00A1586E" w:rsidRDefault="0068356F" w:rsidP="0044537D">
      <w:pPr>
        <w:pStyle w:val="Teksttreci20"/>
        <w:numPr>
          <w:ilvl w:val="0"/>
          <w:numId w:val="35"/>
        </w:numPr>
        <w:shd w:val="clear" w:color="auto" w:fill="auto"/>
        <w:tabs>
          <w:tab w:val="left" w:pos="0"/>
        </w:tabs>
        <w:spacing w:before="0" w:after="120" w:line="276" w:lineRule="auto"/>
        <w:ind w:left="142" w:hanging="142"/>
        <w:jc w:val="left"/>
      </w:pPr>
      <w:r>
        <w:t xml:space="preserve">. </w:t>
      </w:r>
      <w:r w:rsidR="00A1586E">
        <w:t>Cały dochód Towarzystwa służy wyłącznie realizacji celów statutowych oraz zadań należących do sfery zadań publicznych, o których mowa w art. 4 ustawy z dnia 24.04.2003 r. o działalności pożytku publicznego i o wolontariacie (Dz.U., Nr 96 poz.873) i nie może być przeznaczony do podziału między jego członków.</w:t>
      </w:r>
    </w:p>
    <w:p w14:paraId="35D119F5" w14:textId="77777777" w:rsidR="0068356F" w:rsidRDefault="0068356F" w:rsidP="001C7340">
      <w:pPr>
        <w:pStyle w:val="Teksttreci20"/>
        <w:shd w:val="clear" w:color="auto" w:fill="auto"/>
        <w:tabs>
          <w:tab w:val="left" w:pos="620"/>
        </w:tabs>
        <w:spacing w:before="0" w:after="120" w:line="276" w:lineRule="auto"/>
        <w:ind w:left="680" w:firstLine="0"/>
        <w:jc w:val="left"/>
      </w:pPr>
    </w:p>
    <w:p w14:paraId="31DD9390" w14:textId="77777777" w:rsidR="00A1586E" w:rsidRDefault="00A1586E" w:rsidP="001C7340">
      <w:pPr>
        <w:pStyle w:val="Teksttreci20"/>
        <w:shd w:val="clear" w:color="auto" w:fill="auto"/>
        <w:spacing w:before="0" w:after="88" w:line="276" w:lineRule="auto"/>
        <w:ind w:right="160" w:firstLine="0"/>
      </w:pPr>
      <w:r>
        <w:t>§48</w:t>
      </w:r>
    </w:p>
    <w:p w14:paraId="1C72C0B3" w14:textId="77777777" w:rsidR="0068356F" w:rsidRDefault="0068356F" w:rsidP="001C7340">
      <w:pPr>
        <w:pStyle w:val="Teksttreci20"/>
        <w:shd w:val="clear" w:color="auto" w:fill="auto"/>
        <w:spacing w:before="0" w:after="88" w:line="276" w:lineRule="auto"/>
        <w:ind w:right="160" w:firstLine="0"/>
      </w:pPr>
    </w:p>
    <w:p w14:paraId="79574E25" w14:textId="77777777" w:rsidR="00A1586E" w:rsidRPr="00A26652" w:rsidRDefault="00A1586E" w:rsidP="0044537D">
      <w:pPr>
        <w:pStyle w:val="Teksttreci20"/>
        <w:numPr>
          <w:ilvl w:val="0"/>
          <w:numId w:val="37"/>
        </w:numPr>
        <w:shd w:val="clear" w:color="auto" w:fill="auto"/>
        <w:tabs>
          <w:tab w:val="left" w:pos="284"/>
        </w:tabs>
        <w:spacing w:before="0" w:after="120" w:line="276" w:lineRule="auto"/>
        <w:ind w:left="284" w:hanging="284"/>
        <w:jc w:val="both"/>
      </w:pPr>
      <w:r w:rsidRPr="00A26652">
        <w:rPr>
          <w:color w:val="FF0000"/>
        </w:rPr>
        <w:t xml:space="preserve">Do </w:t>
      </w:r>
      <w:r w:rsidR="00A26652" w:rsidRPr="00A26652">
        <w:rPr>
          <w:color w:val="FF0000"/>
        </w:rPr>
        <w:t>reprezentowania i zaciągania zobowiązań</w:t>
      </w:r>
      <w:r w:rsidR="00A26652">
        <w:t xml:space="preserve"> </w:t>
      </w:r>
      <w:r w:rsidR="0056131A">
        <w:rPr>
          <w:color w:val="FF0000"/>
        </w:rPr>
        <w:t xml:space="preserve">majątkowych </w:t>
      </w:r>
      <w:r w:rsidR="0056131A" w:rsidRPr="0056131A">
        <w:rPr>
          <w:color w:val="FF0000"/>
        </w:rPr>
        <w:t xml:space="preserve">w imieniu Towarzystwa wymagane jest współdziałanie dwóch członków zarządu, </w:t>
      </w:r>
      <w:r w:rsidR="00A633B2">
        <w:rPr>
          <w:color w:val="FF0000"/>
        </w:rPr>
        <w:t>w tym Prezesa</w:t>
      </w:r>
      <w:r w:rsidR="0056131A" w:rsidRPr="0056131A">
        <w:rPr>
          <w:color w:val="FF0000"/>
        </w:rPr>
        <w:t xml:space="preserve"> Zarządu Głównego</w:t>
      </w:r>
      <w:r w:rsidR="00A26652">
        <w:rPr>
          <w:color w:val="FF0000"/>
        </w:rPr>
        <w:t>.</w:t>
      </w:r>
    </w:p>
    <w:p w14:paraId="255DC759" w14:textId="77777777" w:rsidR="00A1586E" w:rsidRDefault="00A1586E" w:rsidP="0044537D">
      <w:pPr>
        <w:pStyle w:val="Teksttreci20"/>
        <w:numPr>
          <w:ilvl w:val="0"/>
          <w:numId w:val="37"/>
        </w:numPr>
        <w:shd w:val="clear" w:color="auto" w:fill="auto"/>
        <w:tabs>
          <w:tab w:val="left" w:pos="284"/>
        </w:tabs>
        <w:spacing w:before="0" w:after="0" w:line="276" w:lineRule="auto"/>
        <w:ind w:left="284" w:hanging="284"/>
        <w:jc w:val="both"/>
      </w:pPr>
      <w:r>
        <w:t>Do nabywania, zbywania i obciążania majątku ruchomego oraz zawierania umów,</w:t>
      </w:r>
    </w:p>
    <w:p w14:paraId="19B55602" w14:textId="77777777" w:rsidR="00BF43F2" w:rsidRDefault="00A1586E" w:rsidP="00BF43F2">
      <w:pPr>
        <w:pStyle w:val="Teksttreci20"/>
        <w:shd w:val="clear" w:color="auto" w:fill="auto"/>
        <w:tabs>
          <w:tab w:val="left" w:pos="284"/>
          <w:tab w:val="left" w:pos="7385"/>
          <w:tab w:val="left" w:leader="dot" w:pos="8149"/>
          <w:tab w:val="left" w:leader="dot" w:pos="8393"/>
        </w:tabs>
        <w:spacing w:before="0" w:after="120" w:line="276" w:lineRule="auto"/>
        <w:ind w:left="284" w:firstLine="0"/>
        <w:jc w:val="both"/>
      </w:pPr>
      <w:r>
        <w:t>udzielania pełnomocnictw, jak też składania oświadczeń woli upoważnione</w:t>
      </w:r>
      <w:r w:rsidR="0056131A">
        <w:t xml:space="preserve"> są, w swoich zakresach działań</w:t>
      </w:r>
      <w:r>
        <w:t>: Zarząd Główny i jego Prezydium, zarządy oddziałów Towarzystwa posiadające osobowość prawną a także w granicach otrzymanych pełnomocnictw pozostałe zarządy oddziałów.</w:t>
      </w:r>
      <w:r>
        <w:tab/>
      </w:r>
    </w:p>
    <w:p w14:paraId="5CB158CD" w14:textId="77777777" w:rsidR="007A301E" w:rsidRPr="007A301E" w:rsidRDefault="00A1586E" w:rsidP="007A301E">
      <w:pPr>
        <w:pStyle w:val="Teksttreci20"/>
        <w:numPr>
          <w:ilvl w:val="0"/>
          <w:numId w:val="37"/>
        </w:numPr>
        <w:shd w:val="clear" w:color="auto" w:fill="auto"/>
        <w:tabs>
          <w:tab w:val="left" w:pos="284"/>
        </w:tabs>
        <w:spacing w:before="0" w:after="120" w:line="276" w:lineRule="auto"/>
        <w:ind w:left="284" w:hanging="284"/>
        <w:jc w:val="both"/>
      </w:pPr>
      <w:r w:rsidRPr="006D75BB">
        <w:rPr>
          <w:color w:val="C0504D" w:themeColor="accent2"/>
        </w:rPr>
        <w:lastRenderedPageBreak/>
        <w:t>Do zawierania umów, udzielania pełnomocnictw i składania oświadczeń woli w sprawach majątkowych</w:t>
      </w:r>
      <w:r w:rsidR="007A301E" w:rsidRPr="006D75BB">
        <w:rPr>
          <w:color w:val="C0504D" w:themeColor="accent2"/>
        </w:rPr>
        <w:t xml:space="preserve"> i niemajątkowych </w:t>
      </w:r>
      <w:r w:rsidRPr="006D75BB">
        <w:rPr>
          <w:color w:val="C0504D" w:themeColor="accent2"/>
        </w:rPr>
        <w:t xml:space="preserve"> Towarzystwa</w:t>
      </w:r>
      <w:r w:rsidRPr="007A301E">
        <w:t xml:space="preserve"> </w:t>
      </w:r>
      <w:r w:rsidR="007A301E" w:rsidRPr="007A301E">
        <w:rPr>
          <w:color w:val="FF0000"/>
        </w:rPr>
        <w:t>wymagane jest współdziałanie dwóch członków zarządu, w tym Prezesa Zarządu Głównego.</w:t>
      </w:r>
    </w:p>
    <w:p w14:paraId="1AA894A8" w14:textId="77777777" w:rsidR="00A1586E" w:rsidRDefault="00A1586E" w:rsidP="00BF43F2">
      <w:pPr>
        <w:pStyle w:val="Teksttreci20"/>
        <w:shd w:val="clear" w:color="auto" w:fill="auto"/>
        <w:tabs>
          <w:tab w:val="left" w:pos="284"/>
          <w:tab w:val="left" w:pos="7385"/>
          <w:tab w:val="left" w:leader="dot" w:pos="8149"/>
          <w:tab w:val="left" w:leader="dot" w:pos="8393"/>
        </w:tabs>
        <w:spacing w:before="0" w:after="120" w:line="276" w:lineRule="auto"/>
        <w:ind w:left="284" w:firstLine="0"/>
        <w:jc w:val="both"/>
      </w:pPr>
    </w:p>
    <w:p w14:paraId="505B9EE3" w14:textId="77777777" w:rsidR="00A26652" w:rsidRPr="009D67E8" w:rsidRDefault="009D67E8" w:rsidP="0044537D">
      <w:pPr>
        <w:pStyle w:val="Teksttreci20"/>
        <w:numPr>
          <w:ilvl w:val="0"/>
          <w:numId w:val="37"/>
        </w:numPr>
        <w:shd w:val="clear" w:color="auto" w:fill="auto"/>
        <w:tabs>
          <w:tab w:val="left" w:pos="284"/>
        </w:tabs>
        <w:spacing w:before="0" w:after="120" w:line="276" w:lineRule="auto"/>
        <w:ind w:left="284" w:hanging="284"/>
        <w:jc w:val="both"/>
      </w:pPr>
      <w:r>
        <w:rPr>
          <w:color w:val="FF0000"/>
        </w:rPr>
        <w:t>W ramach działalności Towarzystwa zabrania się:</w:t>
      </w:r>
    </w:p>
    <w:p w14:paraId="65EB4A99" w14:textId="77777777" w:rsidR="00A1586E" w:rsidRPr="009A55D2" w:rsidRDefault="00A1586E" w:rsidP="001C7340">
      <w:pPr>
        <w:pStyle w:val="Teksttreci20"/>
        <w:shd w:val="clear" w:color="auto" w:fill="auto"/>
        <w:tabs>
          <w:tab w:val="left" w:pos="567"/>
        </w:tabs>
        <w:spacing w:before="0" w:after="120" w:line="276" w:lineRule="auto"/>
        <w:ind w:left="567" w:hanging="283"/>
        <w:jc w:val="left"/>
        <w:rPr>
          <w:color w:val="FF0000"/>
        </w:rPr>
      </w:pPr>
      <w:r w:rsidRPr="009A55D2">
        <w:rPr>
          <w:color w:val="FF0000"/>
        </w:rPr>
        <w:t>1) udzielania pożyczek lub zabezpieczania zobowiązań majątkiem organizacji w stosunku do jej członków, członków organów lub pracowników oraz osób, z którymi pracownicy pozostają w związku małżeńskim albo w stosunku pokrewieństwa lub powinowactwa w linii prostej, pokrewieństwa lub powinowactwa w linii bocznej do drugiego stopnia albo są związani z tytułu przysposobienia, opieki lub kurateli, zwanych dalej "osobami bliskimi";</w:t>
      </w:r>
    </w:p>
    <w:p w14:paraId="0E99AB26" w14:textId="77777777" w:rsidR="00A1586E" w:rsidRDefault="00A1586E" w:rsidP="001C7340">
      <w:pPr>
        <w:pStyle w:val="Teksttreci20"/>
        <w:shd w:val="clear" w:color="auto" w:fill="auto"/>
        <w:tabs>
          <w:tab w:val="left" w:pos="567"/>
        </w:tabs>
        <w:spacing w:before="0" w:after="120" w:line="276" w:lineRule="auto"/>
        <w:ind w:left="567" w:hanging="283"/>
        <w:jc w:val="left"/>
      </w:pPr>
      <w:r>
        <w:t xml:space="preserve">2) </w:t>
      </w:r>
      <w:r w:rsidRPr="0056131A">
        <w:rPr>
          <w:color w:val="FF0000"/>
        </w:rPr>
        <w:t xml:space="preserve">przekazywania majątku na rzecz </w:t>
      </w:r>
      <w:r w:rsidR="0056131A" w:rsidRPr="0056131A">
        <w:rPr>
          <w:color w:val="FF0000"/>
        </w:rPr>
        <w:t>jego</w:t>
      </w:r>
      <w:r w:rsidRPr="0056131A">
        <w:rPr>
          <w:color w:val="FF0000"/>
        </w:rPr>
        <w:t xml:space="preserve"> członków, członków organów lub pracowników oraz ich osób bliskich, na zasadach innych niż w stosunku do osób trzecich, w szczególności jeżeli przekazanie to następuje bezpłatnie lub na preferencyjnych</w:t>
      </w:r>
      <w:r w:rsidR="009D67E8" w:rsidRPr="0056131A">
        <w:rPr>
          <w:color w:val="FF0000"/>
        </w:rPr>
        <w:t xml:space="preserve"> </w:t>
      </w:r>
      <w:r w:rsidRPr="0056131A">
        <w:rPr>
          <w:color w:val="FF0000"/>
        </w:rPr>
        <w:t>warunkach.</w:t>
      </w:r>
    </w:p>
    <w:p w14:paraId="384782EF" w14:textId="77777777" w:rsidR="009D67E8" w:rsidRDefault="009D67E8" w:rsidP="001C7340">
      <w:pPr>
        <w:pStyle w:val="Teksttreci20"/>
        <w:shd w:val="clear" w:color="auto" w:fill="auto"/>
        <w:tabs>
          <w:tab w:val="left" w:pos="567"/>
        </w:tabs>
        <w:spacing w:before="0" w:after="120" w:line="276" w:lineRule="auto"/>
        <w:ind w:left="567" w:hanging="283"/>
        <w:jc w:val="left"/>
        <w:rPr>
          <w:color w:val="FF0000"/>
        </w:rPr>
      </w:pPr>
      <w:r w:rsidRPr="009D67E8">
        <w:rPr>
          <w:color w:val="FF0000"/>
        </w:rPr>
        <w:t>3)</w:t>
      </w:r>
      <w:r>
        <w:rPr>
          <w:color w:val="FF0000"/>
        </w:rPr>
        <w:t xml:space="preserve"> wykorzystywania majątku na rzecz </w:t>
      </w:r>
      <w:r w:rsidR="0056131A">
        <w:rPr>
          <w:color w:val="FF0000"/>
        </w:rPr>
        <w:t xml:space="preserve">jego </w:t>
      </w:r>
      <w:r>
        <w:rPr>
          <w:color w:val="FF0000"/>
        </w:rPr>
        <w:t>członków, członków organów lub pracowników oraz ich osób bliskich</w:t>
      </w:r>
      <w:r w:rsidR="0056131A">
        <w:rPr>
          <w:color w:val="FF0000"/>
        </w:rPr>
        <w:t>, na zasadach</w:t>
      </w:r>
      <w:r>
        <w:rPr>
          <w:color w:val="FF0000"/>
        </w:rPr>
        <w:t xml:space="preserve"> innych niż w stosunku do osób trzecich, chyba że to wykorzystania bezpośrednio wynika z celu statutowego.</w:t>
      </w:r>
    </w:p>
    <w:p w14:paraId="2A76D228" w14:textId="77777777" w:rsidR="009D67E8" w:rsidRPr="009D67E8" w:rsidRDefault="009D67E8" w:rsidP="001C7340">
      <w:pPr>
        <w:pStyle w:val="Teksttreci20"/>
        <w:shd w:val="clear" w:color="auto" w:fill="auto"/>
        <w:tabs>
          <w:tab w:val="left" w:pos="567"/>
        </w:tabs>
        <w:spacing w:before="0" w:after="120" w:line="276" w:lineRule="auto"/>
        <w:ind w:left="567" w:hanging="283"/>
        <w:jc w:val="left"/>
        <w:rPr>
          <w:color w:val="FF0000"/>
        </w:rPr>
      </w:pPr>
      <w:r>
        <w:rPr>
          <w:color w:val="FF0000"/>
        </w:rPr>
        <w:t xml:space="preserve">4) zakupu towarów lub usług od podmiotów, w których uczestniczą członkowie organizacji, członkowie organów lub pracownicy oraz ich </w:t>
      </w:r>
      <w:r w:rsidR="0056131A">
        <w:rPr>
          <w:color w:val="FF0000"/>
        </w:rPr>
        <w:t>osoby bliskie</w:t>
      </w:r>
      <w:r>
        <w:rPr>
          <w:color w:val="FF0000"/>
        </w:rPr>
        <w:t xml:space="preserve"> na zasadach innych niż w stosunku do osób trzecich lub po cenach wyższych niż rynkowe. </w:t>
      </w:r>
    </w:p>
    <w:p w14:paraId="2B691F60" w14:textId="77777777" w:rsidR="0068356F" w:rsidRDefault="0068356F" w:rsidP="001C7340">
      <w:pPr>
        <w:pStyle w:val="Teksttreci20"/>
        <w:shd w:val="clear" w:color="auto" w:fill="auto"/>
        <w:spacing w:before="0" w:after="80" w:line="276" w:lineRule="auto"/>
        <w:ind w:left="100" w:firstLine="0"/>
      </w:pPr>
    </w:p>
    <w:p w14:paraId="7AE56D5A" w14:textId="77777777" w:rsidR="00A1586E" w:rsidRDefault="00A1586E" w:rsidP="001C7340">
      <w:pPr>
        <w:pStyle w:val="Teksttreci20"/>
        <w:shd w:val="clear" w:color="auto" w:fill="auto"/>
        <w:spacing w:before="0" w:after="80" w:line="276" w:lineRule="auto"/>
        <w:ind w:left="100" w:firstLine="0"/>
      </w:pPr>
      <w:r>
        <w:t>§49</w:t>
      </w:r>
    </w:p>
    <w:p w14:paraId="4EA120D6" w14:textId="77777777" w:rsidR="0068356F" w:rsidRDefault="0068356F" w:rsidP="001C7340">
      <w:pPr>
        <w:pStyle w:val="Teksttreci20"/>
        <w:shd w:val="clear" w:color="auto" w:fill="auto"/>
        <w:spacing w:before="0" w:after="80" w:line="276" w:lineRule="auto"/>
        <w:ind w:left="100" w:firstLine="0"/>
      </w:pPr>
    </w:p>
    <w:p w14:paraId="1675976C" w14:textId="77777777" w:rsidR="00A1586E" w:rsidRDefault="00A1586E" w:rsidP="001C7340">
      <w:pPr>
        <w:pStyle w:val="Teksttreci20"/>
        <w:shd w:val="clear" w:color="auto" w:fill="auto"/>
        <w:spacing w:before="0" w:line="276" w:lineRule="auto"/>
        <w:ind w:firstLine="0"/>
        <w:jc w:val="left"/>
      </w:pPr>
      <w:r>
        <w:t>Szczegółowe zasady gospodarki finansowej i prowadzenia rachunkowości określa regulamin uchwalony przez Zarząd Główny i inne uchwały podejmowane w tym przedmiocie.</w:t>
      </w:r>
    </w:p>
    <w:p w14:paraId="383ED05E" w14:textId="77777777" w:rsidR="00A1586E" w:rsidRDefault="00A1586E" w:rsidP="001C7340">
      <w:pPr>
        <w:spacing w:line="276" w:lineRule="auto"/>
        <w:rPr>
          <w:sz w:val="2"/>
          <w:szCs w:val="2"/>
        </w:rPr>
        <w:sectPr w:rsidR="00A1586E" w:rsidSect="00E87509">
          <w:type w:val="continuous"/>
          <w:pgSz w:w="11900" w:h="16840" w:code="9"/>
          <w:pgMar w:top="1417" w:right="1417" w:bottom="1417" w:left="1417" w:header="0" w:footer="6" w:gutter="0"/>
          <w:cols w:space="720"/>
          <w:noEndnote/>
          <w:docGrid w:linePitch="360"/>
        </w:sectPr>
      </w:pPr>
    </w:p>
    <w:p w14:paraId="5CCC8096" w14:textId="77777777" w:rsidR="0068356F" w:rsidRDefault="0068356F" w:rsidP="001C7340">
      <w:pPr>
        <w:pStyle w:val="Teksttreci30"/>
        <w:shd w:val="clear" w:color="auto" w:fill="auto"/>
        <w:spacing w:line="276" w:lineRule="auto"/>
        <w:ind w:right="80"/>
      </w:pPr>
    </w:p>
    <w:p w14:paraId="2C6DDD8D" w14:textId="77777777" w:rsidR="00A1586E" w:rsidRDefault="00A1586E" w:rsidP="001C7340">
      <w:pPr>
        <w:pStyle w:val="Teksttreci30"/>
        <w:shd w:val="clear" w:color="auto" w:fill="auto"/>
        <w:spacing w:line="276" w:lineRule="auto"/>
        <w:ind w:right="80"/>
      </w:pPr>
      <w:r>
        <w:t>ROZDZIAŁ VII</w:t>
      </w:r>
    </w:p>
    <w:p w14:paraId="0DD922A6" w14:textId="77777777" w:rsidR="00A1586E" w:rsidRDefault="00A1586E" w:rsidP="001C7340">
      <w:pPr>
        <w:pStyle w:val="Teksttreci20"/>
        <w:shd w:val="clear" w:color="auto" w:fill="auto"/>
        <w:spacing w:after="314" w:line="276" w:lineRule="auto"/>
        <w:ind w:right="80" w:firstLine="0"/>
      </w:pPr>
      <w:r>
        <w:t>ZMIANY STATUTU I ROZWIĄZANIE TOWARZYSTWA</w:t>
      </w:r>
    </w:p>
    <w:p w14:paraId="5E12E52A" w14:textId="77777777" w:rsidR="00A1586E" w:rsidRDefault="00A1586E" w:rsidP="001C7340">
      <w:pPr>
        <w:pStyle w:val="Teksttreci20"/>
        <w:shd w:val="clear" w:color="auto" w:fill="auto"/>
        <w:spacing w:after="0" w:line="276" w:lineRule="auto"/>
        <w:ind w:right="80" w:firstLine="0"/>
      </w:pPr>
      <w:r>
        <w:t>§50</w:t>
      </w:r>
    </w:p>
    <w:p w14:paraId="15EE5234" w14:textId="77777777" w:rsidR="00A1586E" w:rsidRPr="0056131A" w:rsidRDefault="0051523B" w:rsidP="0044537D">
      <w:pPr>
        <w:pStyle w:val="Teksttreci20"/>
        <w:numPr>
          <w:ilvl w:val="0"/>
          <w:numId w:val="38"/>
        </w:numPr>
        <w:shd w:val="clear" w:color="auto" w:fill="auto"/>
        <w:tabs>
          <w:tab w:val="left" w:pos="333"/>
        </w:tabs>
        <w:spacing w:before="0" w:after="120" w:line="276" w:lineRule="auto"/>
        <w:ind w:left="340" w:hanging="340"/>
        <w:jc w:val="left"/>
        <w:rPr>
          <w:color w:val="FF0000"/>
        </w:rPr>
      </w:pPr>
      <w:r w:rsidRPr="0056131A">
        <w:rPr>
          <w:color w:val="FF0000"/>
        </w:rPr>
        <w:t xml:space="preserve">Uchwalenie statutu lub jego zmiana oraz podjęcie uchwały o rozwiązaniu Towarzystwa przez </w:t>
      </w:r>
      <w:r w:rsidR="00A1586E" w:rsidRPr="0056131A">
        <w:rPr>
          <w:color w:val="FF0000"/>
        </w:rPr>
        <w:t xml:space="preserve">Krajowy Zjazd Delegatów </w:t>
      </w:r>
      <w:r w:rsidRPr="0056131A">
        <w:rPr>
          <w:color w:val="FF0000"/>
        </w:rPr>
        <w:t xml:space="preserve">wymaga kwalifikowanej </w:t>
      </w:r>
      <w:r w:rsidR="00A1586E" w:rsidRPr="0056131A">
        <w:rPr>
          <w:color w:val="FF0000"/>
        </w:rPr>
        <w:t xml:space="preserve">większości 2/3 głosów </w:t>
      </w:r>
      <w:r w:rsidRPr="0056131A">
        <w:rPr>
          <w:color w:val="FF0000"/>
        </w:rPr>
        <w:t>przy obecności co najmniej 50% uprawnionych do głosowania</w:t>
      </w:r>
      <w:r w:rsidR="00A1586E" w:rsidRPr="0056131A">
        <w:rPr>
          <w:color w:val="FF0000"/>
        </w:rPr>
        <w:t>.</w:t>
      </w:r>
    </w:p>
    <w:p w14:paraId="72D4557A" w14:textId="77777777" w:rsidR="0051523B" w:rsidRPr="0056131A" w:rsidRDefault="0051523B" w:rsidP="0044537D">
      <w:pPr>
        <w:pStyle w:val="Teksttreci20"/>
        <w:numPr>
          <w:ilvl w:val="0"/>
          <w:numId w:val="38"/>
        </w:numPr>
        <w:shd w:val="clear" w:color="auto" w:fill="auto"/>
        <w:tabs>
          <w:tab w:val="left" w:pos="358"/>
        </w:tabs>
        <w:spacing w:before="0" w:after="120" w:line="276" w:lineRule="auto"/>
        <w:ind w:left="340" w:hanging="340"/>
        <w:jc w:val="left"/>
        <w:rPr>
          <w:color w:val="FF0000"/>
        </w:rPr>
      </w:pPr>
      <w:r w:rsidRPr="0056131A">
        <w:rPr>
          <w:color w:val="FF0000"/>
        </w:rPr>
        <w:t xml:space="preserve">Uchwalenie statutu lub jego zmiana oraz podjęcie uchwały o rozwiązaniu Towarzystwa mogą być przedmiotem Krajowego Zjazdu Delegatów wyłącznie wówczas, gdy sprawy te </w:t>
      </w:r>
      <w:r w:rsidRPr="0056131A">
        <w:rPr>
          <w:color w:val="FF0000"/>
        </w:rPr>
        <w:lastRenderedPageBreak/>
        <w:t>zostały umieszczone w porządku obrad.</w:t>
      </w:r>
    </w:p>
    <w:p w14:paraId="56E01930" w14:textId="77777777" w:rsidR="0051523B" w:rsidRDefault="0051523B" w:rsidP="0044537D">
      <w:pPr>
        <w:pStyle w:val="Teksttreci20"/>
        <w:numPr>
          <w:ilvl w:val="0"/>
          <w:numId w:val="38"/>
        </w:numPr>
        <w:shd w:val="clear" w:color="auto" w:fill="auto"/>
        <w:tabs>
          <w:tab w:val="left" w:pos="358"/>
        </w:tabs>
        <w:spacing w:before="0" w:after="120" w:line="276" w:lineRule="auto"/>
        <w:ind w:left="340" w:hanging="340"/>
        <w:jc w:val="left"/>
        <w:rPr>
          <w:color w:val="FF0000"/>
        </w:rPr>
      </w:pPr>
      <w:r>
        <w:rPr>
          <w:color w:val="FF0000"/>
        </w:rPr>
        <w:t xml:space="preserve">Podejmując uchwałę o rozwiązaniu Towarzystwa </w:t>
      </w:r>
      <w:r w:rsidRPr="0051523B">
        <w:rPr>
          <w:color w:val="FF0000"/>
        </w:rPr>
        <w:t>Krajowy Zjazd Delegatów określa sposób jego likwidacji oraz przeznaczenia majątku.</w:t>
      </w:r>
    </w:p>
    <w:p w14:paraId="6E33279E" w14:textId="77777777" w:rsidR="0056131A" w:rsidRDefault="0051523B" w:rsidP="0056131A">
      <w:pPr>
        <w:pStyle w:val="Teksttreci20"/>
        <w:numPr>
          <w:ilvl w:val="0"/>
          <w:numId w:val="38"/>
        </w:numPr>
        <w:shd w:val="clear" w:color="auto" w:fill="auto"/>
        <w:tabs>
          <w:tab w:val="left" w:pos="358"/>
        </w:tabs>
        <w:spacing w:before="0" w:after="120" w:line="276" w:lineRule="auto"/>
        <w:ind w:left="340" w:hanging="340"/>
        <w:jc w:val="left"/>
        <w:rPr>
          <w:color w:val="FF0000"/>
        </w:rPr>
      </w:pPr>
      <w:r>
        <w:rPr>
          <w:color w:val="FF0000"/>
        </w:rPr>
        <w:t>W sprawach dotyczących rozwiązania i likwidacji Towarzystwa nie uregulowanych w statucie mają odpowiednie zastosowanie przepisy ustawy z dnia 7 kwietnia 1989</w:t>
      </w:r>
      <w:r w:rsidR="0056131A">
        <w:rPr>
          <w:color w:val="FF0000"/>
        </w:rPr>
        <w:t xml:space="preserve"> </w:t>
      </w:r>
      <w:r>
        <w:rPr>
          <w:color w:val="FF0000"/>
        </w:rPr>
        <w:t xml:space="preserve">r. Prawo o </w:t>
      </w:r>
      <w:r w:rsidR="00616949">
        <w:rPr>
          <w:color w:val="FF0000"/>
        </w:rPr>
        <w:t>S</w:t>
      </w:r>
      <w:r>
        <w:rPr>
          <w:color w:val="FF0000"/>
        </w:rPr>
        <w:t>towarzyszeniach</w:t>
      </w:r>
      <w:r w:rsidR="00616949">
        <w:rPr>
          <w:color w:val="FF0000"/>
        </w:rPr>
        <w:t xml:space="preserve">. </w:t>
      </w:r>
    </w:p>
    <w:p w14:paraId="3B83C8CB" w14:textId="77777777" w:rsidR="0056131A" w:rsidRDefault="0056131A" w:rsidP="0056131A">
      <w:pPr>
        <w:pStyle w:val="Teksttreci20"/>
        <w:pBdr>
          <w:bottom w:val="single" w:sz="4" w:space="1" w:color="auto"/>
        </w:pBdr>
        <w:shd w:val="clear" w:color="auto" w:fill="auto"/>
        <w:tabs>
          <w:tab w:val="left" w:pos="358"/>
        </w:tabs>
        <w:spacing w:before="0" w:after="120" w:line="276" w:lineRule="auto"/>
        <w:ind w:left="340" w:firstLine="0"/>
        <w:jc w:val="left"/>
        <w:rPr>
          <w:color w:val="FF0000"/>
        </w:rPr>
      </w:pPr>
    </w:p>
    <w:p w14:paraId="49BAD8E8" w14:textId="77777777" w:rsidR="0056131A" w:rsidRPr="0056131A" w:rsidRDefault="0056131A" w:rsidP="0056131A">
      <w:pPr>
        <w:pStyle w:val="Teksttreci20"/>
        <w:shd w:val="clear" w:color="auto" w:fill="auto"/>
        <w:tabs>
          <w:tab w:val="left" w:pos="358"/>
        </w:tabs>
        <w:spacing w:before="0" w:after="120" w:line="276" w:lineRule="auto"/>
        <w:ind w:left="340" w:firstLine="0"/>
        <w:jc w:val="left"/>
        <w:rPr>
          <w:color w:val="auto"/>
        </w:rPr>
      </w:pPr>
      <w:r>
        <w:rPr>
          <w:color w:val="auto"/>
        </w:rPr>
        <w:t>Uwaga! Kolorem czerwonym zaznaczono zmiany w statucie TWWP</w:t>
      </w:r>
    </w:p>
    <w:p w14:paraId="202008DC" w14:textId="77777777" w:rsidR="00A1586E" w:rsidRDefault="00A1586E" w:rsidP="001C7340">
      <w:pPr>
        <w:spacing w:line="276" w:lineRule="auto"/>
        <w:rPr>
          <w:sz w:val="2"/>
          <w:szCs w:val="2"/>
        </w:rPr>
      </w:pPr>
    </w:p>
    <w:p w14:paraId="0800ABD4" w14:textId="77777777" w:rsidR="00A1586E" w:rsidRDefault="00A1586E" w:rsidP="001C7340">
      <w:pPr>
        <w:spacing w:line="276" w:lineRule="auto"/>
        <w:rPr>
          <w:sz w:val="2"/>
          <w:szCs w:val="2"/>
        </w:rPr>
      </w:pPr>
    </w:p>
    <w:p w14:paraId="1CCC9792" w14:textId="77777777" w:rsidR="00A1586E" w:rsidRDefault="00A1586E" w:rsidP="001C7340">
      <w:pPr>
        <w:spacing w:line="276" w:lineRule="auto"/>
        <w:rPr>
          <w:sz w:val="2"/>
          <w:szCs w:val="2"/>
        </w:rPr>
      </w:pPr>
    </w:p>
    <w:p w14:paraId="6FDF6E50" w14:textId="77777777" w:rsidR="00E63DF2" w:rsidRDefault="00E63DF2" w:rsidP="001C7340">
      <w:pPr>
        <w:spacing w:line="276" w:lineRule="auto"/>
      </w:pPr>
    </w:p>
    <w:p w14:paraId="6997EEB1" w14:textId="77777777" w:rsidR="00E63DF2" w:rsidRDefault="00E63DF2" w:rsidP="001C7340">
      <w:pPr>
        <w:spacing w:line="276" w:lineRule="auto"/>
        <w:rPr>
          <w:sz w:val="2"/>
          <w:szCs w:val="2"/>
        </w:rPr>
      </w:pPr>
    </w:p>
    <w:p w14:paraId="04ACF16B" w14:textId="77777777" w:rsidR="00A1586E" w:rsidRDefault="00A1586E" w:rsidP="001C7340">
      <w:pPr>
        <w:spacing w:line="276" w:lineRule="auto"/>
        <w:rPr>
          <w:sz w:val="2"/>
          <w:szCs w:val="2"/>
        </w:rPr>
      </w:pPr>
    </w:p>
    <w:sectPr w:rsidR="00A1586E" w:rsidSect="00E87509">
      <w:type w:val="continuous"/>
      <w:pgSz w:w="11900" w:h="16840" w:code="9"/>
      <w:pgMar w:top="1417" w:right="1417" w:bottom="1417" w:left="141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BEE7D9" w14:textId="77777777" w:rsidR="00BF2328" w:rsidRDefault="00BF2328" w:rsidP="00E63DF2">
      <w:r>
        <w:separator/>
      </w:r>
    </w:p>
  </w:endnote>
  <w:endnote w:type="continuationSeparator" w:id="0">
    <w:p w14:paraId="5AF36076" w14:textId="77777777" w:rsidR="00BF2328" w:rsidRDefault="00BF2328" w:rsidP="00E63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MS Mincho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FC175" w14:textId="77777777" w:rsidR="006D75BB" w:rsidRDefault="006D75BB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A97B6" w14:textId="77777777" w:rsidR="006D75BB" w:rsidRDefault="006D75BB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21C451" w14:textId="77777777" w:rsidR="00BF2328" w:rsidRDefault="00BF2328"/>
  </w:footnote>
  <w:footnote w:type="continuationSeparator" w:id="0">
    <w:p w14:paraId="2B095731" w14:textId="77777777" w:rsidR="00BF2328" w:rsidRDefault="00BF2328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712C80"/>
    <w:multiLevelType w:val="multilevel"/>
    <w:tmpl w:val="A924527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44561A"/>
    <w:multiLevelType w:val="multilevel"/>
    <w:tmpl w:val="EF38FA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1347BD"/>
    <w:multiLevelType w:val="hybridMultilevel"/>
    <w:tmpl w:val="673492E6"/>
    <w:lvl w:ilvl="0" w:tplc="15A01C56">
      <w:start w:val="1"/>
      <w:numFmt w:val="decimal"/>
      <w:lvlText w:val="%1."/>
      <w:lvlJc w:val="left"/>
      <w:pPr>
        <w:ind w:left="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0" w:hanging="360"/>
      </w:pPr>
    </w:lvl>
    <w:lvl w:ilvl="2" w:tplc="0415001B" w:tentative="1">
      <w:start w:val="1"/>
      <w:numFmt w:val="lowerRoman"/>
      <w:lvlText w:val="%3."/>
      <w:lvlJc w:val="right"/>
      <w:pPr>
        <w:ind w:left="1760" w:hanging="180"/>
      </w:pPr>
    </w:lvl>
    <w:lvl w:ilvl="3" w:tplc="0415000F" w:tentative="1">
      <w:start w:val="1"/>
      <w:numFmt w:val="decimal"/>
      <w:lvlText w:val="%4."/>
      <w:lvlJc w:val="left"/>
      <w:pPr>
        <w:ind w:left="2480" w:hanging="360"/>
      </w:pPr>
    </w:lvl>
    <w:lvl w:ilvl="4" w:tplc="04150019" w:tentative="1">
      <w:start w:val="1"/>
      <w:numFmt w:val="lowerLetter"/>
      <w:lvlText w:val="%5."/>
      <w:lvlJc w:val="left"/>
      <w:pPr>
        <w:ind w:left="3200" w:hanging="360"/>
      </w:pPr>
    </w:lvl>
    <w:lvl w:ilvl="5" w:tplc="0415001B" w:tentative="1">
      <w:start w:val="1"/>
      <w:numFmt w:val="lowerRoman"/>
      <w:lvlText w:val="%6."/>
      <w:lvlJc w:val="right"/>
      <w:pPr>
        <w:ind w:left="3920" w:hanging="180"/>
      </w:pPr>
    </w:lvl>
    <w:lvl w:ilvl="6" w:tplc="0415000F" w:tentative="1">
      <w:start w:val="1"/>
      <w:numFmt w:val="decimal"/>
      <w:lvlText w:val="%7."/>
      <w:lvlJc w:val="left"/>
      <w:pPr>
        <w:ind w:left="4640" w:hanging="360"/>
      </w:pPr>
    </w:lvl>
    <w:lvl w:ilvl="7" w:tplc="04150019" w:tentative="1">
      <w:start w:val="1"/>
      <w:numFmt w:val="lowerLetter"/>
      <w:lvlText w:val="%8."/>
      <w:lvlJc w:val="left"/>
      <w:pPr>
        <w:ind w:left="5360" w:hanging="360"/>
      </w:pPr>
    </w:lvl>
    <w:lvl w:ilvl="8" w:tplc="0415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4">
    <w:nsid w:val="09C4645D"/>
    <w:multiLevelType w:val="multilevel"/>
    <w:tmpl w:val="39C0C6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174A6F"/>
    <w:multiLevelType w:val="multilevel"/>
    <w:tmpl w:val="7F36D0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E605B1"/>
    <w:multiLevelType w:val="multilevel"/>
    <w:tmpl w:val="1B82A6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7B66D4"/>
    <w:multiLevelType w:val="multilevel"/>
    <w:tmpl w:val="590A69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F24154C"/>
    <w:multiLevelType w:val="multilevel"/>
    <w:tmpl w:val="621E9B7E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1662620"/>
    <w:multiLevelType w:val="multilevel"/>
    <w:tmpl w:val="9B6E335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3961B23"/>
    <w:multiLevelType w:val="multilevel"/>
    <w:tmpl w:val="807A3C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4E00682"/>
    <w:multiLevelType w:val="hybridMultilevel"/>
    <w:tmpl w:val="4FF27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06210A"/>
    <w:multiLevelType w:val="multilevel"/>
    <w:tmpl w:val="AB4AB06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E990709"/>
    <w:multiLevelType w:val="multilevel"/>
    <w:tmpl w:val="41001C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FE25219"/>
    <w:multiLevelType w:val="multilevel"/>
    <w:tmpl w:val="9E0CC3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1B55B83"/>
    <w:multiLevelType w:val="multilevel"/>
    <w:tmpl w:val="96EE8D22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3913C30"/>
    <w:multiLevelType w:val="hybridMultilevel"/>
    <w:tmpl w:val="239EB2D0"/>
    <w:lvl w:ilvl="0" w:tplc="2DAEED02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0" w:hanging="360"/>
      </w:pPr>
    </w:lvl>
    <w:lvl w:ilvl="2" w:tplc="0415001B" w:tentative="1">
      <w:start w:val="1"/>
      <w:numFmt w:val="lowerRoman"/>
      <w:lvlText w:val="%3."/>
      <w:lvlJc w:val="right"/>
      <w:pPr>
        <w:ind w:left="2020" w:hanging="180"/>
      </w:pPr>
    </w:lvl>
    <w:lvl w:ilvl="3" w:tplc="0415000F" w:tentative="1">
      <w:start w:val="1"/>
      <w:numFmt w:val="decimal"/>
      <w:lvlText w:val="%4."/>
      <w:lvlJc w:val="left"/>
      <w:pPr>
        <w:ind w:left="2740" w:hanging="360"/>
      </w:pPr>
    </w:lvl>
    <w:lvl w:ilvl="4" w:tplc="04150019" w:tentative="1">
      <w:start w:val="1"/>
      <w:numFmt w:val="lowerLetter"/>
      <w:lvlText w:val="%5."/>
      <w:lvlJc w:val="left"/>
      <w:pPr>
        <w:ind w:left="3460" w:hanging="360"/>
      </w:pPr>
    </w:lvl>
    <w:lvl w:ilvl="5" w:tplc="0415001B" w:tentative="1">
      <w:start w:val="1"/>
      <w:numFmt w:val="lowerRoman"/>
      <w:lvlText w:val="%6."/>
      <w:lvlJc w:val="right"/>
      <w:pPr>
        <w:ind w:left="4180" w:hanging="180"/>
      </w:pPr>
    </w:lvl>
    <w:lvl w:ilvl="6" w:tplc="0415000F" w:tentative="1">
      <w:start w:val="1"/>
      <w:numFmt w:val="decimal"/>
      <w:lvlText w:val="%7."/>
      <w:lvlJc w:val="left"/>
      <w:pPr>
        <w:ind w:left="4900" w:hanging="360"/>
      </w:pPr>
    </w:lvl>
    <w:lvl w:ilvl="7" w:tplc="04150019" w:tentative="1">
      <w:start w:val="1"/>
      <w:numFmt w:val="lowerLetter"/>
      <w:lvlText w:val="%8."/>
      <w:lvlJc w:val="left"/>
      <w:pPr>
        <w:ind w:left="5620" w:hanging="360"/>
      </w:pPr>
    </w:lvl>
    <w:lvl w:ilvl="8" w:tplc="0415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7">
    <w:nsid w:val="25973FB3"/>
    <w:multiLevelType w:val="multilevel"/>
    <w:tmpl w:val="CC8EF1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93472AC"/>
    <w:multiLevelType w:val="multilevel"/>
    <w:tmpl w:val="EC586C9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9747423"/>
    <w:multiLevelType w:val="hybridMultilevel"/>
    <w:tmpl w:val="891C9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EF650F"/>
    <w:multiLevelType w:val="multilevel"/>
    <w:tmpl w:val="9CF61F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A0E0C36"/>
    <w:multiLevelType w:val="multilevel"/>
    <w:tmpl w:val="463A8C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B935A35"/>
    <w:multiLevelType w:val="multilevel"/>
    <w:tmpl w:val="F80CA6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0A573CC"/>
    <w:multiLevelType w:val="multilevel"/>
    <w:tmpl w:val="24567B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532724F"/>
    <w:multiLevelType w:val="hybridMultilevel"/>
    <w:tmpl w:val="BC861A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F37412"/>
    <w:multiLevelType w:val="multilevel"/>
    <w:tmpl w:val="338A9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7600A91"/>
    <w:multiLevelType w:val="multilevel"/>
    <w:tmpl w:val="11762E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76610FF"/>
    <w:multiLevelType w:val="multilevel"/>
    <w:tmpl w:val="B3E26C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78654AE"/>
    <w:multiLevelType w:val="multilevel"/>
    <w:tmpl w:val="54F819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B3A711D"/>
    <w:multiLevelType w:val="multilevel"/>
    <w:tmpl w:val="5F746A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B7F38E5"/>
    <w:multiLevelType w:val="multilevel"/>
    <w:tmpl w:val="B1FE00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C2D38FD"/>
    <w:multiLevelType w:val="hybridMultilevel"/>
    <w:tmpl w:val="BB92444C"/>
    <w:lvl w:ilvl="0" w:tplc="69960FCE">
      <w:start w:val="1"/>
      <w:numFmt w:val="decimal"/>
      <w:lvlText w:val="%1)"/>
      <w:lvlJc w:val="left"/>
      <w:pPr>
        <w:ind w:left="10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32">
    <w:nsid w:val="3ED35555"/>
    <w:multiLevelType w:val="multilevel"/>
    <w:tmpl w:val="C3BED8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1BD2A65"/>
    <w:multiLevelType w:val="multilevel"/>
    <w:tmpl w:val="591CFA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4A66219"/>
    <w:multiLevelType w:val="hybridMultilevel"/>
    <w:tmpl w:val="5C745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571351A"/>
    <w:multiLevelType w:val="hybridMultilevel"/>
    <w:tmpl w:val="977617EE"/>
    <w:lvl w:ilvl="0" w:tplc="706E8D94">
      <w:start w:val="1"/>
      <w:numFmt w:val="decimal"/>
      <w:lvlText w:val="%1)"/>
      <w:lvlJc w:val="left"/>
      <w:pPr>
        <w:ind w:left="860" w:hanging="360"/>
      </w:pPr>
      <w:rPr>
        <w:rFonts w:ascii="Times New Roman" w:eastAsia="Times New Roman" w:hAnsi="Times New Roman" w:cs="Times New Roman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6">
    <w:nsid w:val="46BA1DBB"/>
    <w:multiLevelType w:val="hybridMultilevel"/>
    <w:tmpl w:val="D2383514"/>
    <w:lvl w:ilvl="0" w:tplc="816443A0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</w:lvl>
    <w:lvl w:ilvl="3" w:tplc="0415000F" w:tentative="1">
      <w:start w:val="1"/>
      <w:numFmt w:val="decimal"/>
      <w:lvlText w:val="%4."/>
      <w:lvlJc w:val="left"/>
      <w:pPr>
        <w:ind w:left="2840" w:hanging="360"/>
      </w:p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</w:lvl>
    <w:lvl w:ilvl="6" w:tplc="0415000F" w:tentative="1">
      <w:start w:val="1"/>
      <w:numFmt w:val="decimal"/>
      <w:lvlText w:val="%7."/>
      <w:lvlJc w:val="left"/>
      <w:pPr>
        <w:ind w:left="5000" w:hanging="360"/>
      </w:p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7">
    <w:nsid w:val="48687D78"/>
    <w:multiLevelType w:val="hybridMultilevel"/>
    <w:tmpl w:val="579096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4CB16AE9"/>
    <w:multiLevelType w:val="multilevel"/>
    <w:tmpl w:val="3182A10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DB72EF6"/>
    <w:multiLevelType w:val="multilevel"/>
    <w:tmpl w:val="DD721F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4DE17A82"/>
    <w:multiLevelType w:val="multilevel"/>
    <w:tmpl w:val="3FDC33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5EB62A0"/>
    <w:multiLevelType w:val="hybridMultilevel"/>
    <w:tmpl w:val="BC861A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7884F39"/>
    <w:multiLevelType w:val="multilevel"/>
    <w:tmpl w:val="D79E42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CBE214A"/>
    <w:multiLevelType w:val="multilevel"/>
    <w:tmpl w:val="85F2009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F4E095D"/>
    <w:multiLevelType w:val="multilevel"/>
    <w:tmpl w:val="A40032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5F5D3DD5"/>
    <w:multiLevelType w:val="multilevel"/>
    <w:tmpl w:val="8FB82B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1706428"/>
    <w:multiLevelType w:val="multilevel"/>
    <w:tmpl w:val="EC6ED1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3435374"/>
    <w:multiLevelType w:val="hybridMultilevel"/>
    <w:tmpl w:val="01D834AA"/>
    <w:lvl w:ilvl="0" w:tplc="AB3E08F6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48">
    <w:nsid w:val="643D4C70"/>
    <w:multiLevelType w:val="multilevel"/>
    <w:tmpl w:val="5BDA13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65F401B2"/>
    <w:multiLevelType w:val="hybridMultilevel"/>
    <w:tmpl w:val="1F02DBA8"/>
    <w:lvl w:ilvl="0" w:tplc="65DAE5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690628D"/>
    <w:multiLevelType w:val="multilevel"/>
    <w:tmpl w:val="F8C8DA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67945B0A"/>
    <w:multiLevelType w:val="multilevel"/>
    <w:tmpl w:val="0E94AF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698C78C6"/>
    <w:multiLevelType w:val="multilevel"/>
    <w:tmpl w:val="401E18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6ED41337"/>
    <w:multiLevelType w:val="multilevel"/>
    <w:tmpl w:val="A9D030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70426A26"/>
    <w:multiLevelType w:val="multilevel"/>
    <w:tmpl w:val="E228CC0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74D1549"/>
    <w:multiLevelType w:val="multilevel"/>
    <w:tmpl w:val="95B493AE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77775262"/>
    <w:multiLevelType w:val="multilevel"/>
    <w:tmpl w:val="9C76D8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786C0DDD"/>
    <w:multiLevelType w:val="hybridMultilevel"/>
    <w:tmpl w:val="0B88B37A"/>
    <w:lvl w:ilvl="0" w:tplc="FC2236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C080EB7"/>
    <w:multiLevelType w:val="hybridMultilevel"/>
    <w:tmpl w:val="F716CF98"/>
    <w:lvl w:ilvl="0" w:tplc="697647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C202491"/>
    <w:multiLevelType w:val="multilevel"/>
    <w:tmpl w:val="267852D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7E100A71"/>
    <w:multiLevelType w:val="multilevel"/>
    <w:tmpl w:val="8DCA22D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7ED50CCD"/>
    <w:multiLevelType w:val="hybridMultilevel"/>
    <w:tmpl w:val="85965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6"/>
  </w:num>
  <w:num w:numId="3">
    <w:abstractNumId w:val="5"/>
  </w:num>
  <w:num w:numId="4">
    <w:abstractNumId w:val="28"/>
  </w:num>
  <w:num w:numId="5">
    <w:abstractNumId w:val="18"/>
  </w:num>
  <w:num w:numId="6">
    <w:abstractNumId w:val="42"/>
  </w:num>
  <w:num w:numId="7">
    <w:abstractNumId w:val="21"/>
  </w:num>
  <w:num w:numId="8">
    <w:abstractNumId w:val="13"/>
  </w:num>
  <w:num w:numId="9">
    <w:abstractNumId w:val="52"/>
  </w:num>
  <w:num w:numId="10">
    <w:abstractNumId w:val="60"/>
  </w:num>
  <w:num w:numId="11">
    <w:abstractNumId w:val="30"/>
  </w:num>
  <w:num w:numId="12">
    <w:abstractNumId w:val="44"/>
  </w:num>
  <w:num w:numId="13">
    <w:abstractNumId w:val="27"/>
  </w:num>
  <w:num w:numId="14">
    <w:abstractNumId w:val="40"/>
  </w:num>
  <w:num w:numId="15">
    <w:abstractNumId w:val="8"/>
  </w:num>
  <w:num w:numId="16">
    <w:abstractNumId w:val="39"/>
  </w:num>
  <w:num w:numId="17">
    <w:abstractNumId w:val="38"/>
  </w:num>
  <w:num w:numId="18">
    <w:abstractNumId w:val="59"/>
  </w:num>
  <w:num w:numId="19">
    <w:abstractNumId w:val="22"/>
  </w:num>
  <w:num w:numId="20">
    <w:abstractNumId w:val="26"/>
  </w:num>
  <w:num w:numId="21">
    <w:abstractNumId w:val="51"/>
  </w:num>
  <w:num w:numId="22">
    <w:abstractNumId w:val="9"/>
  </w:num>
  <w:num w:numId="23">
    <w:abstractNumId w:val="17"/>
  </w:num>
  <w:num w:numId="24">
    <w:abstractNumId w:val="50"/>
  </w:num>
  <w:num w:numId="25">
    <w:abstractNumId w:val="45"/>
  </w:num>
  <w:num w:numId="26">
    <w:abstractNumId w:val="55"/>
  </w:num>
  <w:num w:numId="27">
    <w:abstractNumId w:val="56"/>
  </w:num>
  <w:num w:numId="28">
    <w:abstractNumId w:val="1"/>
  </w:num>
  <w:num w:numId="29">
    <w:abstractNumId w:val="10"/>
  </w:num>
  <w:num w:numId="30">
    <w:abstractNumId w:val="15"/>
  </w:num>
  <w:num w:numId="31">
    <w:abstractNumId w:val="48"/>
  </w:num>
  <w:num w:numId="32">
    <w:abstractNumId w:val="25"/>
  </w:num>
  <w:num w:numId="33">
    <w:abstractNumId w:val="4"/>
  </w:num>
  <w:num w:numId="34">
    <w:abstractNumId w:val="7"/>
  </w:num>
  <w:num w:numId="35">
    <w:abstractNumId w:val="12"/>
  </w:num>
  <w:num w:numId="36">
    <w:abstractNumId w:val="29"/>
  </w:num>
  <w:num w:numId="37">
    <w:abstractNumId w:val="33"/>
  </w:num>
  <w:num w:numId="38">
    <w:abstractNumId w:val="46"/>
  </w:num>
  <w:num w:numId="39">
    <w:abstractNumId w:val="2"/>
  </w:num>
  <w:num w:numId="40">
    <w:abstractNumId w:val="20"/>
  </w:num>
  <w:num w:numId="41">
    <w:abstractNumId w:val="14"/>
  </w:num>
  <w:num w:numId="42">
    <w:abstractNumId w:val="57"/>
  </w:num>
  <w:num w:numId="43">
    <w:abstractNumId w:val="47"/>
  </w:num>
  <w:num w:numId="44">
    <w:abstractNumId w:val="35"/>
  </w:num>
  <w:num w:numId="45">
    <w:abstractNumId w:val="53"/>
  </w:num>
  <w:num w:numId="46">
    <w:abstractNumId w:val="24"/>
  </w:num>
  <w:num w:numId="47">
    <w:abstractNumId w:val="43"/>
  </w:num>
  <w:num w:numId="48">
    <w:abstractNumId w:val="54"/>
  </w:num>
  <w:num w:numId="49">
    <w:abstractNumId w:val="23"/>
  </w:num>
  <w:num w:numId="50">
    <w:abstractNumId w:val="31"/>
  </w:num>
  <w:num w:numId="51">
    <w:abstractNumId w:val="41"/>
  </w:num>
  <w:num w:numId="52">
    <w:abstractNumId w:val="19"/>
  </w:num>
  <w:num w:numId="53">
    <w:abstractNumId w:val="36"/>
  </w:num>
  <w:num w:numId="54">
    <w:abstractNumId w:val="58"/>
  </w:num>
  <w:num w:numId="55">
    <w:abstractNumId w:val="11"/>
  </w:num>
  <w:num w:numId="56">
    <w:abstractNumId w:val="37"/>
  </w:num>
  <w:num w:numId="57">
    <w:abstractNumId w:val="49"/>
  </w:num>
  <w:num w:numId="58">
    <w:abstractNumId w:val="34"/>
  </w:num>
  <w:num w:numId="59">
    <w:abstractNumId w:val="16"/>
  </w:num>
  <w:num w:numId="60">
    <w:abstractNumId w:val="3"/>
  </w:num>
  <w:num w:numId="61">
    <w:abstractNumId w:val="61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DF2"/>
    <w:rsid w:val="000043D0"/>
    <w:rsid w:val="000625BA"/>
    <w:rsid w:val="0006268D"/>
    <w:rsid w:val="000677FF"/>
    <w:rsid w:val="0007573D"/>
    <w:rsid w:val="00082941"/>
    <w:rsid w:val="000B71EB"/>
    <w:rsid w:val="000D4A16"/>
    <w:rsid w:val="000D4ED0"/>
    <w:rsid w:val="000E0F8A"/>
    <w:rsid w:val="000F6A33"/>
    <w:rsid w:val="00126ECD"/>
    <w:rsid w:val="00134BC4"/>
    <w:rsid w:val="00172F13"/>
    <w:rsid w:val="001751E9"/>
    <w:rsid w:val="0019541A"/>
    <w:rsid w:val="001B0075"/>
    <w:rsid w:val="001C7340"/>
    <w:rsid w:val="001D2CAA"/>
    <w:rsid w:val="001D404C"/>
    <w:rsid w:val="00216978"/>
    <w:rsid w:val="00266CD2"/>
    <w:rsid w:val="002A6916"/>
    <w:rsid w:val="002B18BD"/>
    <w:rsid w:val="002B631C"/>
    <w:rsid w:val="002D1336"/>
    <w:rsid w:val="002E7C62"/>
    <w:rsid w:val="00391672"/>
    <w:rsid w:val="0039342A"/>
    <w:rsid w:val="003A0A05"/>
    <w:rsid w:val="003B4536"/>
    <w:rsid w:val="003D5481"/>
    <w:rsid w:val="003E2B63"/>
    <w:rsid w:val="0044211A"/>
    <w:rsid w:val="0044537D"/>
    <w:rsid w:val="00446E72"/>
    <w:rsid w:val="00446F13"/>
    <w:rsid w:val="00461C9A"/>
    <w:rsid w:val="00486B70"/>
    <w:rsid w:val="004A403B"/>
    <w:rsid w:val="004B42A9"/>
    <w:rsid w:val="004E2298"/>
    <w:rsid w:val="0051523B"/>
    <w:rsid w:val="005174F0"/>
    <w:rsid w:val="00521DD3"/>
    <w:rsid w:val="00543C24"/>
    <w:rsid w:val="00554B7D"/>
    <w:rsid w:val="0056131A"/>
    <w:rsid w:val="005B3C29"/>
    <w:rsid w:val="005F641A"/>
    <w:rsid w:val="00616949"/>
    <w:rsid w:val="00630DB5"/>
    <w:rsid w:val="00635465"/>
    <w:rsid w:val="00642295"/>
    <w:rsid w:val="00662960"/>
    <w:rsid w:val="0066587F"/>
    <w:rsid w:val="0068356F"/>
    <w:rsid w:val="006D75BB"/>
    <w:rsid w:val="00771E8D"/>
    <w:rsid w:val="007807CD"/>
    <w:rsid w:val="007A301E"/>
    <w:rsid w:val="007B63CC"/>
    <w:rsid w:val="007E5938"/>
    <w:rsid w:val="007E7EAE"/>
    <w:rsid w:val="007F0C9B"/>
    <w:rsid w:val="00801C26"/>
    <w:rsid w:val="0080456C"/>
    <w:rsid w:val="008422E0"/>
    <w:rsid w:val="008E5B91"/>
    <w:rsid w:val="00914630"/>
    <w:rsid w:val="0093075E"/>
    <w:rsid w:val="00987F3C"/>
    <w:rsid w:val="009A55D2"/>
    <w:rsid w:val="009B7016"/>
    <w:rsid w:val="009D3697"/>
    <w:rsid w:val="009D67E8"/>
    <w:rsid w:val="009E589E"/>
    <w:rsid w:val="009F7D56"/>
    <w:rsid w:val="00A13992"/>
    <w:rsid w:val="00A14B6E"/>
    <w:rsid w:val="00A1586E"/>
    <w:rsid w:val="00A26652"/>
    <w:rsid w:val="00A37910"/>
    <w:rsid w:val="00A633B2"/>
    <w:rsid w:val="00A84932"/>
    <w:rsid w:val="00A91A32"/>
    <w:rsid w:val="00AA7867"/>
    <w:rsid w:val="00AE2922"/>
    <w:rsid w:val="00B36EA5"/>
    <w:rsid w:val="00B42FF2"/>
    <w:rsid w:val="00BF2328"/>
    <w:rsid w:val="00BF43F2"/>
    <w:rsid w:val="00C1214B"/>
    <w:rsid w:val="00C1399D"/>
    <w:rsid w:val="00C148A0"/>
    <w:rsid w:val="00C17D83"/>
    <w:rsid w:val="00C20111"/>
    <w:rsid w:val="00C209F1"/>
    <w:rsid w:val="00C249D1"/>
    <w:rsid w:val="00C271E4"/>
    <w:rsid w:val="00C75777"/>
    <w:rsid w:val="00C94D6A"/>
    <w:rsid w:val="00CE45CE"/>
    <w:rsid w:val="00D04285"/>
    <w:rsid w:val="00DA5C90"/>
    <w:rsid w:val="00DD6CE7"/>
    <w:rsid w:val="00E126E6"/>
    <w:rsid w:val="00E354EC"/>
    <w:rsid w:val="00E63DF2"/>
    <w:rsid w:val="00E87509"/>
    <w:rsid w:val="00EB2B02"/>
    <w:rsid w:val="00EC6693"/>
    <w:rsid w:val="00ED358B"/>
    <w:rsid w:val="00ED539C"/>
    <w:rsid w:val="00F5023D"/>
    <w:rsid w:val="00F51BE3"/>
    <w:rsid w:val="00FA5C5C"/>
    <w:rsid w:val="00FC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D919C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63DF2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Exact">
    <w:name w:val="Tekst treści (2) Exact"/>
    <w:basedOn w:val="Domylnaczcionkaakapitu"/>
    <w:rsid w:val="00E63D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Exact0">
    <w:name w:val="Tekst treści (2) Exact"/>
    <w:basedOn w:val="Teksttreci2"/>
    <w:rsid w:val="00E63D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5673"/>
      <w:u w:val="none"/>
    </w:rPr>
  </w:style>
  <w:style w:type="character" w:customStyle="1" w:styleId="Teksttreci2Garamond19ptKursywaExact">
    <w:name w:val="Tekst treści (2) + Garamond;19 pt;Kursywa Exact"/>
    <w:basedOn w:val="Teksttreci2"/>
    <w:rsid w:val="00E63DF2"/>
    <w:rPr>
      <w:rFonts w:ascii="Garamond" w:eastAsia="Garamond" w:hAnsi="Garamond" w:cs="Garamond"/>
      <w:b w:val="0"/>
      <w:bCs w:val="0"/>
      <w:i/>
      <w:iCs/>
      <w:smallCaps w:val="0"/>
      <w:strike w:val="0"/>
      <w:color w:val="4C5673"/>
      <w:w w:val="100"/>
      <w:sz w:val="38"/>
      <w:szCs w:val="38"/>
      <w:u w:val="none"/>
      <w:lang w:val="fr-FR" w:eastAsia="fr-FR" w:bidi="fr-FR"/>
    </w:rPr>
  </w:style>
  <w:style w:type="character" w:customStyle="1" w:styleId="Nagwek2">
    <w:name w:val="Nagłówek #2_"/>
    <w:basedOn w:val="Domylnaczcionkaakapitu"/>
    <w:link w:val="Nagwek20"/>
    <w:rsid w:val="00E63D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sid w:val="00E63D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12">
    <w:name w:val="Nagłówek #1 (2)_"/>
    <w:basedOn w:val="Domylnaczcionkaakapitu"/>
    <w:link w:val="Nagwek120"/>
    <w:rsid w:val="00E63D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2"/>
      <w:szCs w:val="22"/>
      <w:u w:val="none"/>
    </w:rPr>
  </w:style>
  <w:style w:type="character" w:customStyle="1" w:styleId="Nagwek13">
    <w:name w:val="Nagłówek #1 (3)_"/>
    <w:basedOn w:val="Domylnaczcionkaakapitu"/>
    <w:link w:val="Nagwek130"/>
    <w:rsid w:val="00E63DF2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Nagwek1">
    <w:name w:val="Nagłówek #1_"/>
    <w:basedOn w:val="Domylnaczcionkaakapitu"/>
    <w:link w:val="Nagwek10"/>
    <w:rsid w:val="00E63D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none"/>
    </w:rPr>
  </w:style>
  <w:style w:type="character" w:customStyle="1" w:styleId="Nagwek1105pt">
    <w:name w:val="Nagłówek #1 + 10;5 pt"/>
    <w:basedOn w:val="Nagwek1"/>
    <w:rsid w:val="00E63D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63DF2"/>
    <w:pPr>
      <w:shd w:val="clear" w:color="auto" w:fill="FFFFFF"/>
      <w:spacing w:before="60" w:after="440" w:line="266" w:lineRule="exact"/>
      <w:ind w:hanging="520"/>
      <w:jc w:val="center"/>
    </w:pPr>
    <w:rPr>
      <w:rFonts w:ascii="Times New Roman" w:eastAsia="Times New Roman" w:hAnsi="Times New Roman" w:cs="Times New Roman"/>
    </w:rPr>
  </w:style>
  <w:style w:type="paragraph" w:customStyle="1" w:styleId="Nagwek20">
    <w:name w:val="Nagłówek #2"/>
    <w:basedOn w:val="Normalny"/>
    <w:link w:val="Nagwek2"/>
    <w:rsid w:val="00E63DF2"/>
    <w:pPr>
      <w:shd w:val="clear" w:color="auto" w:fill="FFFFFF"/>
      <w:spacing w:after="60" w:line="266" w:lineRule="exact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Nagwek120">
    <w:name w:val="Nagłówek #1 (2)"/>
    <w:basedOn w:val="Normalny"/>
    <w:link w:val="Nagwek12"/>
    <w:rsid w:val="00E63DF2"/>
    <w:pPr>
      <w:shd w:val="clear" w:color="auto" w:fill="FFFFFF"/>
      <w:spacing w:before="440" w:after="60" w:line="244" w:lineRule="exact"/>
      <w:jc w:val="center"/>
      <w:outlineLvl w:val="0"/>
    </w:pPr>
    <w:rPr>
      <w:rFonts w:ascii="Times New Roman" w:eastAsia="Times New Roman" w:hAnsi="Times New Roman" w:cs="Times New Roman"/>
      <w:spacing w:val="60"/>
      <w:sz w:val="22"/>
      <w:szCs w:val="22"/>
    </w:rPr>
  </w:style>
  <w:style w:type="paragraph" w:customStyle="1" w:styleId="Nagwek130">
    <w:name w:val="Nagłówek #1 (3)"/>
    <w:basedOn w:val="Normalny"/>
    <w:link w:val="Nagwek13"/>
    <w:rsid w:val="00E63DF2"/>
    <w:pPr>
      <w:shd w:val="clear" w:color="auto" w:fill="FFFFFF"/>
      <w:spacing w:before="60" w:line="698" w:lineRule="exact"/>
      <w:jc w:val="center"/>
      <w:outlineLvl w:val="0"/>
    </w:pPr>
    <w:rPr>
      <w:rFonts w:ascii="MS Mincho" w:eastAsia="MS Mincho" w:hAnsi="MS Mincho" w:cs="MS Mincho"/>
    </w:rPr>
  </w:style>
  <w:style w:type="paragraph" w:customStyle="1" w:styleId="Nagwek10">
    <w:name w:val="Nagłówek #1"/>
    <w:basedOn w:val="Normalny"/>
    <w:link w:val="Nagwek1"/>
    <w:rsid w:val="00E63DF2"/>
    <w:pPr>
      <w:shd w:val="clear" w:color="auto" w:fill="FFFFFF"/>
      <w:spacing w:before="60" w:line="349" w:lineRule="exact"/>
      <w:jc w:val="center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Nagweklubstopka">
    <w:name w:val="Nagłówek lub stopka_"/>
    <w:basedOn w:val="Domylnaczcionkaakapitu"/>
    <w:rsid w:val="00A158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0">
    <w:name w:val="Nagłówek lub stopka"/>
    <w:basedOn w:val="Nagweklubstopka"/>
    <w:rsid w:val="00A158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SegoeUI">
    <w:name w:val="Nagłówek #1 + Segoe UI"/>
    <w:basedOn w:val="Nagwek1"/>
    <w:rsid w:val="00A1586E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A1586E"/>
    <w:rPr>
      <w:rFonts w:ascii="Times New Roman" w:eastAsia="Times New Roman" w:hAnsi="Times New Roman" w:cs="Times New Roman"/>
      <w:spacing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A1586E"/>
    <w:pPr>
      <w:shd w:val="clear" w:color="auto" w:fill="FFFFFF"/>
      <w:spacing w:before="420" w:line="266" w:lineRule="exact"/>
      <w:jc w:val="center"/>
    </w:pPr>
    <w:rPr>
      <w:rFonts w:ascii="Times New Roman" w:eastAsia="Times New Roman" w:hAnsi="Times New Roman" w:cs="Times New Roman"/>
      <w:color w:val="auto"/>
      <w:spacing w:val="20"/>
    </w:rPr>
  </w:style>
  <w:style w:type="character" w:customStyle="1" w:styleId="Teksttreci3105pt">
    <w:name w:val="Tekst treści (3) + 10;5 pt"/>
    <w:basedOn w:val="Teksttreci3"/>
    <w:rsid w:val="00A158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A1586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PodpisobrazuExact">
    <w:name w:val="Podpis obrazu Exact"/>
    <w:basedOn w:val="Domylnaczcionkaakapitu"/>
    <w:link w:val="Podpisobrazu"/>
    <w:rsid w:val="00A1586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A1586E"/>
    <w:pPr>
      <w:shd w:val="clear" w:color="auto" w:fill="FFFFFF"/>
      <w:spacing w:before="1100" w:after="60" w:line="288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Podpisobrazu">
    <w:name w:val="Podpis obrazu"/>
    <w:basedOn w:val="Normalny"/>
    <w:link w:val="PodpisobrazuExact"/>
    <w:rsid w:val="00A1586E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color w:val="auto"/>
    </w:rPr>
  </w:style>
  <w:style w:type="character" w:customStyle="1" w:styleId="Teksttreci2Kursywa">
    <w:name w:val="Tekst treści (2) + Kursywa"/>
    <w:basedOn w:val="Teksttreci2"/>
    <w:rsid w:val="00A158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8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86E"/>
    <w:rPr>
      <w:rFonts w:ascii="Tahoma" w:hAnsi="Tahoma" w:cs="Tahoma"/>
      <w:color w:val="000000"/>
      <w:sz w:val="16"/>
      <w:szCs w:val="16"/>
    </w:rPr>
  </w:style>
  <w:style w:type="character" w:customStyle="1" w:styleId="Teksttreci2Odstpy1pt">
    <w:name w:val="Tekst treści (2) + Odstępy 1 pt"/>
    <w:basedOn w:val="Teksttreci2"/>
    <w:rsid w:val="00A158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Exact">
    <w:name w:val="Tekst treści (4) Exact"/>
    <w:basedOn w:val="Domylnaczcionkaakapitu"/>
    <w:rsid w:val="00A1586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5">
    <w:name w:val="Tekst treści (5)_"/>
    <w:basedOn w:val="Domylnaczcionkaakapitu"/>
    <w:link w:val="Teksttreci50"/>
    <w:rsid w:val="00A1586E"/>
    <w:rPr>
      <w:rFonts w:ascii="Times New Roman" w:eastAsia="Times New Roman" w:hAnsi="Times New Roman" w:cs="Times New Roman"/>
      <w:spacing w:val="30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1586E"/>
    <w:pPr>
      <w:shd w:val="clear" w:color="auto" w:fill="FFFFFF"/>
      <w:spacing w:before="420" w:line="266" w:lineRule="exact"/>
      <w:jc w:val="center"/>
    </w:pPr>
    <w:rPr>
      <w:rFonts w:ascii="Times New Roman" w:eastAsia="Times New Roman" w:hAnsi="Times New Roman" w:cs="Times New Roman"/>
      <w:color w:val="auto"/>
      <w:spacing w:val="30"/>
    </w:rPr>
  </w:style>
  <w:style w:type="character" w:customStyle="1" w:styleId="Podpisobrazu0">
    <w:name w:val="Podpis obrazu_"/>
    <w:basedOn w:val="Domylnaczcionkaakapitu"/>
    <w:rsid w:val="00A158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8Exact">
    <w:name w:val="Tekst treści (8) Exact"/>
    <w:basedOn w:val="Domylnaczcionkaakapitu"/>
    <w:link w:val="Teksttreci8"/>
    <w:rsid w:val="00A1586E"/>
    <w:rPr>
      <w:rFonts w:ascii="Times New Roman" w:eastAsia="Times New Roman" w:hAnsi="Times New Roman" w:cs="Times New Roman"/>
      <w:b/>
      <w:bCs/>
      <w:i/>
      <w:iCs/>
      <w:w w:val="50"/>
      <w:sz w:val="38"/>
      <w:szCs w:val="38"/>
      <w:shd w:val="clear" w:color="auto" w:fill="FFFFFF"/>
    </w:rPr>
  </w:style>
  <w:style w:type="character" w:customStyle="1" w:styleId="Teksttreci9Exact">
    <w:name w:val="Tekst treści (9) Exact"/>
    <w:basedOn w:val="Domylnaczcionkaakapitu"/>
    <w:link w:val="Teksttreci9"/>
    <w:rsid w:val="00A1586E"/>
    <w:rPr>
      <w:rFonts w:ascii="Verdana" w:eastAsia="Verdana" w:hAnsi="Verdana" w:cs="Verdana"/>
      <w:sz w:val="18"/>
      <w:szCs w:val="18"/>
      <w:shd w:val="clear" w:color="auto" w:fill="FFFFFF"/>
    </w:rPr>
  </w:style>
  <w:style w:type="character" w:customStyle="1" w:styleId="Teksttreci10Exact">
    <w:name w:val="Tekst treści (10) Exact"/>
    <w:basedOn w:val="Domylnaczcionkaakapitu"/>
    <w:link w:val="Teksttreci10"/>
    <w:rsid w:val="00A1586E"/>
    <w:rPr>
      <w:rFonts w:ascii="Verdana" w:eastAsia="Verdana" w:hAnsi="Verdana" w:cs="Verdana"/>
      <w:i/>
      <w:iCs/>
      <w:sz w:val="18"/>
      <w:szCs w:val="18"/>
      <w:shd w:val="clear" w:color="auto" w:fill="FFFFFF"/>
    </w:rPr>
  </w:style>
  <w:style w:type="character" w:customStyle="1" w:styleId="PogrubienieTeksttreci4TimesNewRoman10pt">
    <w:name w:val="Pogrubienie;Tekst treści (4) + Times New Roman;10 pt"/>
    <w:basedOn w:val="Teksttreci4"/>
    <w:rsid w:val="00A158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5105ptKursywa">
    <w:name w:val="Tekst treści (5) + 10;5 pt;Kursywa"/>
    <w:basedOn w:val="Teksttreci5"/>
    <w:rsid w:val="00A1586E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A1586E"/>
    <w:rPr>
      <w:rFonts w:ascii="Tahoma" w:eastAsia="Tahoma" w:hAnsi="Tahoma" w:cs="Tahoma"/>
      <w:i/>
      <w:iCs/>
      <w:sz w:val="48"/>
      <w:szCs w:val="48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A1586E"/>
    <w:rPr>
      <w:rFonts w:ascii="Candara" w:eastAsia="Candara" w:hAnsi="Candara" w:cs="Candara"/>
      <w:b/>
      <w:bCs/>
      <w:i/>
      <w:iCs/>
      <w:sz w:val="26"/>
      <w:szCs w:val="26"/>
      <w:shd w:val="clear" w:color="auto" w:fill="FFFFFF"/>
    </w:rPr>
  </w:style>
  <w:style w:type="paragraph" w:customStyle="1" w:styleId="Teksttreci8">
    <w:name w:val="Tekst treści (8)"/>
    <w:basedOn w:val="Normalny"/>
    <w:link w:val="Teksttreci8Exact"/>
    <w:rsid w:val="00A1586E"/>
    <w:pPr>
      <w:shd w:val="clear" w:color="auto" w:fill="FFFFFF"/>
      <w:spacing w:line="420" w:lineRule="exact"/>
    </w:pPr>
    <w:rPr>
      <w:rFonts w:ascii="Times New Roman" w:eastAsia="Times New Roman" w:hAnsi="Times New Roman" w:cs="Times New Roman"/>
      <w:b/>
      <w:bCs/>
      <w:i/>
      <w:iCs/>
      <w:color w:val="auto"/>
      <w:w w:val="50"/>
      <w:sz w:val="38"/>
      <w:szCs w:val="38"/>
    </w:rPr>
  </w:style>
  <w:style w:type="paragraph" w:customStyle="1" w:styleId="Teksttreci9">
    <w:name w:val="Tekst treści (9)"/>
    <w:basedOn w:val="Normalny"/>
    <w:link w:val="Teksttreci9Exact"/>
    <w:rsid w:val="00A1586E"/>
    <w:pPr>
      <w:shd w:val="clear" w:color="auto" w:fill="FFFFFF"/>
      <w:spacing w:after="240" w:line="218" w:lineRule="exact"/>
    </w:pPr>
    <w:rPr>
      <w:rFonts w:ascii="Verdana" w:eastAsia="Verdana" w:hAnsi="Verdana" w:cs="Verdana"/>
      <w:color w:val="auto"/>
      <w:sz w:val="18"/>
      <w:szCs w:val="18"/>
    </w:rPr>
  </w:style>
  <w:style w:type="paragraph" w:customStyle="1" w:styleId="Teksttreci10">
    <w:name w:val="Tekst treści (10)"/>
    <w:basedOn w:val="Normalny"/>
    <w:link w:val="Teksttreci10Exact"/>
    <w:rsid w:val="00A1586E"/>
    <w:pPr>
      <w:shd w:val="clear" w:color="auto" w:fill="FFFFFF"/>
      <w:spacing w:before="240" w:line="218" w:lineRule="exact"/>
    </w:pPr>
    <w:rPr>
      <w:rFonts w:ascii="Verdana" w:eastAsia="Verdana" w:hAnsi="Verdana" w:cs="Verdana"/>
      <w:i/>
      <w:iCs/>
      <w:color w:val="auto"/>
      <w:sz w:val="18"/>
      <w:szCs w:val="18"/>
    </w:rPr>
  </w:style>
  <w:style w:type="paragraph" w:customStyle="1" w:styleId="Teksttreci60">
    <w:name w:val="Tekst treści (6)"/>
    <w:basedOn w:val="Normalny"/>
    <w:link w:val="Teksttreci6"/>
    <w:rsid w:val="00A1586E"/>
    <w:pPr>
      <w:shd w:val="clear" w:color="auto" w:fill="FFFFFF"/>
      <w:spacing w:before="380" w:line="580" w:lineRule="exact"/>
      <w:jc w:val="center"/>
    </w:pPr>
    <w:rPr>
      <w:rFonts w:ascii="Tahoma" w:eastAsia="Tahoma" w:hAnsi="Tahoma" w:cs="Tahoma"/>
      <w:i/>
      <w:iCs/>
      <w:color w:val="auto"/>
      <w:sz w:val="48"/>
      <w:szCs w:val="48"/>
    </w:rPr>
  </w:style>
  <w:style w:type="paragraph" w:customStyle="1" w:styleId="Teksttreci70">
    <w:name w:val="Tekst treści (7)"/>
    <w:basedOn w:val="Normalny"/>
    <w:link w:val="Teksttreci7"/>
    <w:rsid w:val="00A1586E"/>
    <w:pPr>
      <w:shd w:val="clear" w:color="auto" w:fill="FFFFFF"/>
      <w:spacing w:line="318" w:lineRule="exact"/>
    </w:pPr>
    <w:rPr>
      <w:rFonts w:ascii="Candara" w:eastAsia="Candara" w:hAnsi="Candara" w:cs="Candara"/>
      <w:b/>
      <w:bCs/>
      <w:i/>
      <w:iCs/>
      <w:color w:val="auto"/>
      <w:sz w:val="26"/>
      <w:szCs w:val="26"/>
    </w:rPr>
  </w:style>
  <w:style w:type="character" w:customStyle="1" w:styleId="Teksttreci3TimesNewRoman5ptKursywa">
    <w:name w:val="Tekst treści (3) + Times New Roman;5 pt;Kursywa"/>
    <w:basedOn w:val="Teksttreci3"/>
    <w:rsid w:val="00FA5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pl-PL" w:eastAsia="pl-PL" w:bidi="pl-PL"/>
    </w:rPr>
  </w:style>
  <w:style w:type="character" w:customStyle="1" w:styleId="Teksttreci214pt">
    <w:name w:val="Tekst treści (2) + 14 pt"/>
    <w:basedOn w:val="Teksttreci2"/>
    <w:rsid w:val="00FA5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Nagwek22">
    <w:name w:val="Nagłówek #2 (2)_"/>
    <w:basedOn w:val="Domylnaczcionkaakapitu"/>
    <w:link w:val="Nagwek220"/>
    <w:rsid w:val="00FA5C5C"/>
    <w:rPr>
      <w:rFonts w:ascii="CordiaUPC" w:eastAsia="CordiaUPC" w:hAnsi="CordiaUPC" w:cs="CordiaUPC"/>
      <w:spacing w:val="60"/>
      <w:sz w:val="36"/>
      <w:szCs w:val="36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FA5C5C"/>
    <w:pPr>
      <w:shd w:val="clear" w:color="auto" w:fill="FFFFFF"/>
      <w:spacing w:before="440" w:line="498" w:lineRule="exact"/>
      <w:jc w:val="center"/>
      <w:outlineLvl w:val="1"/>
    </w:pPr>
    <w:rPr>
      <w:rFonts w:ascii="CordiaUPC" w:eastAsia="CordiaUPC" w:hAnsi="CordiaUPC" w:cs="CordiaUPC"/>
      <w:color w:val="auto"/>
      <w:spacing w:val="60"/>
      <w:sz w:val="36"/>
      <w:szCs w:val="36"/>
    </w:rPr>
  </w:style>
  <w:style w:type="paragraph" w:styleId="Nagwek">
    <w:name w:val="header"/>
    <w:basedOn w:val="Normalny"/>
    <w:link w:val="NagwekZnak"/>
    <w:uiPriority w:val="99"/>
    <w:unhideWhenUsed/>
    <w:rsid w:val="00446E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6E72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46E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6E72"/>
    <w:rPr>
      <w:color w:val="000000"/>
    </w:rPr>
  </w:style>
  <w:style w:type="paragraph" w:styleId="Akapitzlist">
    <w:name w:val="List Paragraph"/>
    <w:basedOn w:val="Normalny"/>
    <w:uiPriority w:val="34"/>
    <w:qFormat/>
    <w:rsid w:val="0039342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399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3992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3992"/>
    <w:rPr>
      <w:vertAlign w:val="superscript"/>
    </w:rPr>
  </w:style>
  <w:style w:type="paragraph" w:styleId="Tekstpodstawowy">
    <w:name w:val="Body Text"/>
    <w:basedOn w:val="Normalny"/>
    <w:link w:val="TekstpodstawowyZnak"/>
    <w:rsid w:val="007807CD"/>
    <w:pPr>
      <w:widowControl/>
      <w:suppressAutoHyphens/>
    </w:pPr>
    <w:rPr>
      <w:rFonts w:ascii="Times New Roman" w:eastAsia="Times New Roman" w:hAnsi="Times New Roman" w:cs="Times New Roman"/>
      <w:color w:val="auto"/>
      <w:szCs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7807CD"/>
    <w:rPr>
      <w:rFonts w:ascii="Times New Roman" w:eastAsia="Times New Roman" w:hAnsi="Times New Roman" w:cs="Times New Roman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63DF2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Exact">
    <w:name w:val="Tekst treści (2) Exact"/>
    <w:basedOn w:val="Domylnaczcionkaakapitu"/>
    <w:rsid w:val="00E63D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Exact0">
    <w:name w:val="Tekst treści (2) Exact"/>
    <w:basedOn w:val="Teksttreci2"/>
    <w:rsid w:val="00E63D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5673"/>
      <w:u w:val="none"/>
    </w:rPr>
  </w:style>
  <w:style w:type="character" w:customStyle="1" w:styleId="Teksttreci2Garamond19ptKursywaExact">
    <w:name w:val="Tekst treści (2) + Garamond;19 pt;Kursywa Exact"/>
    <w:basedOn w:val="Teksttreci2"/>
    <w:rsid w:val="00E63DF2"/>
    <w:rPr>
      <w:rFonts w:ascii="Garamond" w:eastAsia="Garamond" w:hAnsi="Garamond" w:cs="Garamond"/>
      <w:b w:val="0"/>
      <w:bCs w:val="0"/>
      <w:i/>
      <w:iCs/>
      <w:smallCaps w:val="0"/>
      <w:strike w:val="0"/>
      <w:color w:val="4C5673"/>
      <w:w w:val="100"/>
      <w:sz w:val="38"/>
      <w:szCs w:val="38"/>
      <w:u w:val="none"/>
      <w:lang w:val="fr-FR" w:eastAsia="fr-FR" w:bidi="fr-FR"/>
    </w:rPr>
  </w:style>
  <w:style w:type="character" w:customStyle="1" w:styleId="Nagwek2">
    <w:name w:val="Nagłówek #2_"/>
    <w:basedOn w:val="Domylnaczcionkaakapitu"/>
    <w:link w:val="Nagwek20"/>
    <w:rsid w:val="00E63D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sid w:val="00E63D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12">
    <w:name w:val="Nagłówek #1 (2)_"/>
    <w:basedOn w:val="Domylnaczcionkaakapitu"/>
    <w:link w:val="Nagwek120"/>
    <w:rsid w:val="00E63D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2"/>
      <w:szCs w:val="22"/>
      <w:u w:val="none"/>
    </w:rPr>
  </w:style>
  <w:style w:type="character" w:customStyle="1" w:styleId="Nagwek13">
    <w:name w:val="Nagłówek #1 (3)_"/>
    <w:basedOn w:val="Domylnaczcionkaakapitu"/>
    <w:link w:val="Nagwek130"/>
    <w:rsid w:val="00E63DF2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Nagwek1">
    <w:name w:val="Nagłówek #1_"/>
    <w:basedOn w:val="Domylnaczcionkaakapitu"/>
    <w:link w:val="Nagwek10"/>
    <w:rsid w:val="00E63D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none"/>
    </w:rPr>
  </w:style>
  <w:style w:type="character" w:customStyle="1" w:styleId="Nagwek1105pt">
    <w:name w:val="Nagłówek #1 + 10;5 pt"/>
    <w:basedOn w:val="Nagwek1"/>
    <w:rsid w:val="00E63D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63DF2"/>
    <w:pPr>
      <w:shd w:val="clear" w:color="auto" w:fill="FFFFFF"/>
      <w:spacing w:before="60" w:after="440" w:line="266" w:lineRule="exact"/>
      <w:ind w:hanging="520"/>
      <w:jc w:val="center"/>
    </w:pPr>
    <w:rPr>
      <w:rFonts w:ascii="Times New Roman" w:eastAsia="Times New Roman" w:hAnsi="Times New Roman" w:cs="Times New Roman"/>
    </w:rPr>
  </w:style>
  <w:style w:type="paragraph" w:customStyle="1" w:styleId="Nagwek20">
    <w:name w:val="Nagłówek #2"/>
    <w:basedOn w:val="Normalny"/>
    <w:link w:val="Nagwek2"/>
    <w:rsid w:val="00E63DF2"/>
    <w:pPr>
      <w:shd w:val="clear" w:color="auto" w:fill="FFFFFF"/>
      <w:spacing w:after="60" w:line="266" w:lineRule="exact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Nagwek120">
    <w:name w:val="Nagłówek #1 (2)"/>
    <w:basedOn w:val="Normalny"/>
    <w:link w:val="Nagwek12"/>
    <w:rsid w:val="00E63DF2"/>
    <w:pPr>
      <w:shd w:val="clear" w:color="auto" w:fill="FFFFFF"/>
      <w:spacing w:before="440" w:after="60" w:line="244" w:lineRule="exact"/>
      <w:jc w:val="center"/>
      <w:outlineLvl w:val="0"/>
    </w:pPr>
    <w:rPr>
      <w:rFonts w:ascii="Times New Roman" w:eastAsia="Times New Roman" w:hAnsi="Times New Roman" w:cs="Times New Roman"/>
      <w:spacing w:val="60"/>
      <w:sz w:val="22"/>
      <w:szCs w:val="22"/>
    </w:rPr>
  </w:style>
  <w:style w:type="paragraph" w:customStyle="1" w:styleId="Nagwek130">
    <w:name w:val="Nagłówek #1 (3)"/>
    <w:basedOn w:val="Normalny"/>
    <w:link w:val="Nagwek13"/>
    <w:rsid w:val="00E63DF2"/>
    <w:pPr>
      <w:shd w:val="clear" w:color="auto" w:fill="FFFFFF"/>
      <w:spacing w:before="60" w:line="698" w:lineRule="exact"/>
      <w:jc w:val="center"/>
      <w:outlineLvl w:val="0"/>
    </w:pPr>
    <w:rPr>
      <w:rFonts w:ascii="MS Mincho" w:eastAsia="MS Mincho" w:hAnsi="MS Mincho" w:cs="MS Mincho"/>
    </w:rPr>
  </w:style>
  <w:style w:type="paragraph" w:customStyle="1" w:styleId="Nagwek10">
    <w:name w:val="Nagłówek #1"/>
    <w:basedOn w:val="Normalny"/>
    <w:link w:val="Nagwek1"/>
    <w:rsid w:val="00E63DF2"/>
    <w:pPr>
      <w:shd w:val="clear" w:color="auto" w:fill="FFFFFF"/>
      <w:spacing w:before="60" w:line="349" w:lineRule="exact"/>
      <w:jc w:val="center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Nagweklubstopka">
    <w:name w:val="Nagłówek lub stopka_"/>
    <w:basedOn w:val="Domylnaczcionkaakapitu"/>
    <w:rsid w:val="00A158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0">
    <w:name w:val="Nagłówek lub stopka"/>
    <w:basedOn w:val="Nagweklubstopka"/>
    <w:rsid w:val="00A158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SegoeUI">
    <w:name w:val="Nagłówek #1 + Segoe UI"/>
    <w:basedOn w:val="Nagwek1"/>
    <w:rsid w:val="00A1586E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A1586E"/>
    <w:rPr>
      <w:rFonts w:ascii="Times New Roman" w:eastAsia="Times New Roman" w:hAnsi="Times New Roman" w:cs="Times New Roman"/>
      <w:spacing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A1586E"/>
    <w:pPr>
      <w:shd w:val="clear" w:color="auto" w:fill="FFFFFF"/>
      <w:spacing w:before="420" w:line="266" w:lineRule="exact"/>
      <w:jc w:val="center"/>
    </w:pPr>
    <w:rPr>
      <w:rFonts w:ascii="Times New Roman" w:eastAsia="Times New Roman" w:hAnsi="Times New Roman" w:cs="Times New Roman"/>
      <w:color w:val="auto"/>
      <w:spacing w:val="20"/>
    </w:rPr>
  </w:style>
  <w:style w:type="character" w:customStyle="1" w:styleId="Teksttreci3105pt">
    <w:name w:val="Tekst treści (3) + 10;5 pt"/>
    <w:basedOn w:val="Teksttreci3"/>
    <w:rsid w:val="00A158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A1586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PodpisobrazuExact">
    <w:name w:val="Podpis obrazu Exact"/>
    <w:basedOn w:val="Domylnaczcionkaakapitu"/>
    <w:link w:val="Podpisobrazu"/>
    <w:rsid w:val="00A1586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A1586E"/>
    <w:pPr>
      <w:shd w:val="clear" w:color="auto" w:fill="FFFFFF"/>
      <w:spacing w:before="1100" w:after="60" w:line="288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Podpisobrazu">
    <w:name w:val="Podpis obrazu"/>
    <w:basedOn w:val="Normalny"/>
    <w:link w:val="PodpisobrazuExact"/>
    <w:rsid w:val="00A1586E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color w:val="auto"/>
    </w:rPr>
  </w:style>
  <w:style w:type="character" w:customStyle="1" w:styleId="Teksttreci2Kursywa">
    <w:name w:val="Tekst treści (2) + Kursywa"/>
    <w:basedOn w:val="Teksttreci2"/>
    <w:rsid w:val="00A158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8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86E"/>
    <w:rPr>
      <w:rFonts w:ascii="Tahoma" w:hAnsi="Tahoma" w:cs="Tahoma"/>
      <w:color w:val="000000"/>
      <w:sz w:val="16"/>
      <w:szCs w:val="16"/>
    </w:rPr>
  </w:style>
  <w:style w:type="character" w:customStyle="1" w:styleId="Teksttreci2Odstpy1pt">
    <w:name w:val="Tekst treści (2) + Odstępy 1 pt"/>
    <w:basedOn w:val="Teksttreci2"/>
    <w:rsid w:val="00A158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Exact">
    <w:name w:val="Tekst treści (4) Exact"/>
    <w:basedOn w:val="Domylnaczcionkaakapitu"/>
    <w:rsid w:val="00A1586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5">
    <w:name w:val="Tekst treści (5)_"/>
    <w:basedOn w:val="Domylnaczcionkaakapitu"/>
    <w:link w:val="Teksttreci50"/>
    <w:rsid w:val="00A1586E"/>
    <w:rPr>
      <w:rFonts w:ascii="Times New Roman" w:eastAsia="Times New Roman" w:hAnsi="Times New Roman" w:cs="Times New Roman"/>
      <w:spacing w:val="30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1586E"/>
    <w:pPr>
      <w:shd w:val="clear" w:color="auto" w:fill="FFFFFF"/>
      <w:spacing w:before="420" w:line="266" w:lineRule="exact"/>
      <w:jc w:val="center"/>
    </w:pPr>
    <w:rPr>
      <w:rFonts w:ascii="Times New Roman" w:eastAsia="Times New Roman" w:hAnsi="Times New Roman" w:cs="Times New Roman"/>
      <w:color w:val="auto"/>
      <w:spacing w:val="30"/>
    </w:rPr>
  </w:style>
  <w:style w:type="character" w:customStyle="1" w:styleId="Podpisobrazu0">
    <w:name w:val="Podpis obrazu_"/>
    <w:basedOn w:val="Domylnaczcionkaakapitu"/>
    <w:rsid w:val="00A158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8Exact">
    <w:name w:val="Tekst treści (8) Exact"/>
    <w:basedOn w:val="Domylnaczcionkaakapitu"/>
    <w:link w:val="Teksttreci8"/>
    <w:rsid w:val="00A1586E"/>
    <w:rPr>
      <w:rFonts w:ascii="Times New Roman" w:eastAsia="Times New Roman" w:hAnsi="Times New Roman" w:cs="Times New Roman"/>
      <w:b/>
      <w:bCs/>
      <w:i/>
      <w:iCs/>
      <w:w w:val="50"/>
      <w:sz w:val="38"/>
      <w:szCs w:val="38"/>
      <w:shd w:val="clear" w:color="auto" w:fill="FFFFFF"/>
    </w:rPr>
  </w:style>
  <w:style w:type="character" w:customStyle="1" w:styleId="Teksttreci9Exact">
    <w:name w:val="Tekst treści (9) Exact"/>
    <w:basedOn w:val="Domylnaczcionkaakapitu"/>
    <w:link w:val="Teksttreci9"/>
    <w:rsid w:val="00A1586E"/>
    <w:rPr>
      <w:rFonts w:ascii="Verdana" w:eastAsia="Verdana" w:hAnsi="Verdana" w:cs="Verdana"/>
      <w:sz w:val="18"/>
      <w:szCs w:val="18"/>
      <w:shd w:val="clear" w:color="auto" w:fill="FFFFFF"/>
    </w:rPr>
  </w:style>
  <w:style w:type="character" w:customStyle="1" w:styleId="Teksttreci10Exact">
    <w:name w:val="Tekst treści (10) Exact"/>
    <w:basedOn w:val="Domylnaczcionkaakapitu"/>
    <w:link w:val="Teksttreci10"/>
    <w:rsid w:val="00A1586E"/>
    <w:rPr>
      <w:rFonts w:ascii="Verdana" w:eastAsia="Verdana" w:hAnsi="Verdana" w:cs="Verdana"/>
      <w:i/>
      <w:iCs/>
      <w:sz w:val="18"/>
      <w:szCs w:val="18"/>
      <w:shd w:val="clear" w:color="auto" w:fill="FFFFFF"/>
    </w:rPr>
  </w:style>
  <w:style w:type="character" w:customStyle="1" w:styleId="PogrubienieTeksttreci4TimesNewRoman10pt">
    <w:name w:val="Pogrubienie;Tekst treści (4) + Times New Roman;10 pt"/>
    <w:basedOn w:val="Teksttreci4"/>
    <w:rsid w:val="00A158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5105ptKursywa">
    <w:name w:val="Tekst treści (5) + 10;5 pt;Kursywa"/>
    <w:basedOn w:val="Teksttreci5"/>
    <w:rsid w:val="00A1586E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A1586E"/>
    <w:rPr>
      <w:rFonts w:ascii="Tahoma" w:eastAsia="Tahoma" w:hAnsi="Tahoma" w:cs="Tahoma"/>
      <w:i/>
      <w:iCs/>
      <w:sz w:val="48"/>
      <w:szCs w:val="48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A1586E"/>
    <w:rPr>
      <w:rFonts w:ascii="Candara" w:eastAsia="Candara" w:hAnsi="Candara" w:cs="Candara"/>
      <w:b/>
      <w:bCs/>
      <w:i/>
      <w:iCs/>
      <w:sz w:val="26"/>
      <w:szCs w:val="26"/>
      <w:shd w:val="clear" w:color="auto" w:fill="FFFFFF"/>
    </w:rPr>
  </w:style>
  <w:style w:type="paragraph" w:customStyle="1" w:styleId="Teksttreci8">
    <w:name w:val="Tekst treści (8)"/>
    <w:basedOn w:val="Normalny"/>
    <w:link w:val="Teksttreci8Exact"/>
    <w:rsid w:val="00A1586E"/>
    <w:pPr>
      <w:shd w:val="clear" w:color="auto" w:fill="FFFFFF"/>
      <w:spacing w:line="420" w:lineRule="exact"/>
    </w:pPr>
    <w:rPr>
      <w:rFonts w:ascii="Times New Roman" w:eastAsia="Times New Roman" w:hAnsi="Times New Roman" w:cs="Times New Roman"/>
      <w:b/>
      <w:bCs/>
      <w:i/>
      <w:iCs/>
      <w:color w:val="auto"/>
      <w:w w:val="50"/>
      <w:sz w:val="38"/>
      <w:szCs w:val="38"/>
    </w:rPr>
  </w:style>
  <w:style w:type="paragraph" w:customStyle="1" w:styleId="Teksttreci9">
    <w:name w:val="Tekst treści (9)"/>
    <w:basedOn w:val="Normalny"/>
    <w:link w:val="Teksttreci9Exact"/>
    <w:rsid w:val="00A1586E"/>
    <w:pPr>
      <w:shd w:val="clear" w:color="auto" w:fill="FFFFFF"/>
      <w:spacing w:after="240" w:line="218" w:lineRule="exact"/>
    </w:pPr>
    <w:rPr>
      <w:rFonts w:ascii="Verdana" w:eastAsia="Verdana" w:hAnsi="Verdana" w:cs="Verdana"/>
      <w:color w:val="auto"/>
      <w:sz w:val="18"/>
      <w:szCs w:val="18"/>
    </w:rPr>
  </w:style>
  <w:style w:type="paragraph" w:customStyle="1" w:styleId="Teksttreci10">
    <w:name w:val="Tekst treści (10)"/>
    <w:basedOn w:val="Normalny"/>
    <w:link w:val="Teksttreci10Exact"/>
    <w:rsid w:val="00A1586E"/>
    <w:pPr>
      <w:shd w:val="clear" w:color="auto" w:fill="FFFFFF"/>
      <w:spacing w:before="240" w:line="218" w:lineRule="exact"/>
    </w:pPr>
    <w:rPr>
      <w:rFonts w:ascii="Verdana" w:eastAsia="Verdana" w:hAnsi="Verdana" w:cs="Verdana"/>
      <w:i/>
      <w:iCs/>
      <w:color w:val="auto"/>
      <w:sz w:val="18"/>
      <w:szCs w:val="18"/>
    </w:rPr>
  </w:style>
  <w:style w:type="paragraph" w:customStyle="1" w:styleId="Teksttreci60">
    <w:name w:val="Tekst treści (6)"/>
    <w:basedOn w:val="Normalny"/>
    <w:link w:val="Teksttreci6"/>
    <w:rsid w:val="00A1586E"/>
    <w:pPr>
      <w:shd w:val="clear" w:color="auto" w:fill="FFFFFF"/>
      <w:spacing w:before="380" w:line="580" w:lineRule="exact"/>
      <w:jc w:val="center"/>
    </w:pPr>
    <w:rPr>
      <w:rFonts w:ascii="Tahoma" w:eastAsia="Tahoma" w:hAnsi="Tahoma" w:cs="Tahoma"/>
      <w:i/>
      <w:iCs/>
      <w:color w:val="auto"/>
      <w:sz w:val="48"/>
      <w:szCs w:val="48"/>
    </w:rPr>
  </w:style>
  <w:style w:type="paragraph" w:customStyle="1" w:styleId="Teksttreci70">
    <w:name w:val="Tekst treści (7)"/>
    <w:basedOn w:val="Normalny"/>
    <w:link w:val="Teksttreci7"/>
    <w:rsid w:val="00A1586E"/>
    <w:pPr>
      <w:shd w:val="clear" w:color="auto" w:fill="FFFFFF"/>
      <w:spacing w:line="318" w:lineRule="exact"/>
    </w:pPr>
    <w:rPr>
      <w:rFonts w:ascii="Candara" w:eastAsia="Candara" w:hAnsi="Candara" w:cs="Candara"/>
      <w:b/>
      <w:bCs/>
      <w:i/>
      <w:iCs/>
      <w:color w:val="auto"/>
      <w:sz w:val="26"/>
      <w:szCs w:val="26"/>
    </w:rPr>
  </w:style>
  <w:style w:type="character" w:customStyle="1" w:styleId="Teksttreci3TimesNewRoman5ptKursywa">
    <w:name w:val="Tekst treści (3) + Times New Roman;5 pt;Kursywa"/>
    <w:basedOn w:val="Teksttreci3"/>
    <w:rsid w:val="00FA5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pl-PL" w:eastAsia="pl-PL" w:bidi="pl-PL"/>
    </w:rPr>
  </w:style>
  <w:style w:type="character" w:customStyle="1" w:styleId="Teksttreci214pt">
    <w:name w:val="Tekst treści (2) + 14 pt"/>
    <w:basedOn w:val="Teksttreci2"/>
    <w:rsid w:val="00FA5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Nagwek22">
    <w:name w:val="Nagłówek #2 (2)_"/>
    <w:basedOn w:val="Domylnaczcionkaakapitu"/>
    <w:link w:val="Nagwek220"/>
    <w:rsid w:val="00FA5C5C"/>
    <w:rPr>
      <w:rFonts w:ascii="CordiaUPC" w:eastAsia="CordiaUPC" w:hAnsi="CordiaUPC" w:cs="CordiaUPC"/>
      <w:spacing w:val="60"/>
      <w:sz w:val="36"/>
      <w:szCs w:val="36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FA5C5C"/>
    <w:pPr>
      <w:shd w:val="clear" w:color="auto" w:fill="FFFFFF"/>
      <w:spacing w:before="440" w:line="498" w:lineRule="exact"/>
      <w:jc w:val="center"/>
      <w:outlineLvl w:val="1"/>
    </w:pPr>
    <w:rPr>
      <w:rFonts w:ascii="CordiaUPC" w:eastAsia="CordiaUPC" w:hAnsi="CordiaUPC" w:cs="CordiaUPC"/>
      <w:color w:val="auto"/>
      <w:spacing w:val="60"/>
      <w:sz w:val="36"/>
      <w:szCs w:val="36"/>
    </w:rPr>
  </w:style>
  <w:style w:type="paragraph" w:styleId="Nagwek">
    <w:name w:val="header"/>
    <w:basedOn w:val="Normalny"/>
    <w:link w:val="NagwekZnak"/>
    <w:uiPriority w:val="99"/>
    <w:unhideWhenUsed/>
    <w:rsid w:val="00446E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6E72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46E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6E72"/>
    <w:rPr>
      <w:color w:val="000000"/>
    </w:rPr>
  </w:style>
  <w:style w:type="paragraph" w:styleId="Akapitzlist">
    <w:name w:val="List Paragraph"/>
    <w:basedOn w:val="Normalny"/>
    <w:uiPriority w:val="34"/>
    <w:qFormat/>
    <w:rsid w:val="0039342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399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3992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3992"/>
    <w:rPr>
      <w:vertAlign w:val="superscript"/>
    </w:rPr>
  </w:style>
  <w:style w:type="paragraph" w:styleId="Tekstpodstawowy">
    <w:name w:val="Body Text"/>
    <w:basedOn w:val="Normalny"/>
    <w:link w:val="TekstpodstawowyZnak"/>
    <w:rsid w:val="007807CD"/>
    <w:pPr>
      <w:widowControl/>
      <w:suppressAutoHyphens/>
    </w:pPr>
    <w:rPr>
      <w:rFonts w:ascii="Times New Roman" w:eastAsia="Times New Roman" w:hAnsi="Times New Roman" w:cs="Times New Roman"/>
      <w:color w:val="auto"/>
      <w:szCs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7807CD"/>
    <w:rPr>
      <w:rFonts w:ascii="Times New Roman" w:eastAsia="Times New Roman" w:hAnsi="Times New Roman" w:cs="Times New Roman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4951</Words>
  <Characters>29709</Characters>
  <Application>Microsoft Macintosh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Pomorska</dc:creator>
  <cp:lastModifiedBy>Gerard Krajewski</cp:lastModifiedBy>
  <cp:revision>3</cp:revision>
  <cp:lastPrinted>2019-12-16T12:34:00Z</cp:lastPrinted>
  <dcterms:created xsi:type="dcterms:W3CDTF">2019-07-20T19:16:00Z</dcterms:created>
  <dcterms:modified xsi:type="dcterms:W3CDTF">2019-12-16T12:35:00Z</dcterms:modified>
</cp:coreProperties>
</file>